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482C" w14:textId="6B2A1189" w:rsidR="00C31434" w:rsidRPr="00AF4FB3" w:rsidRDefault="00C31434" w:rsidP="006F0F42">
      <w:pPr>
        <w:spacing w:after="0" w:line="276" w:lineRule="auto"/>
        <w:ind w:left="2160" w:hanging="2160"/>
        <w:jc w:val="center"/>
        <w:rPr>
          <w:rFonts w:cs="Arial"/>
          <w:b/>
          <w:color w:val="FF0000"/>
          <w:szCs w:val="22"/>
        </w:rPr>
      </w:pPr>
    </w:p>
    <w:p w14:paraId="18387AA6" w14:textId="6779A24A" w:rsidR="00756934" w:rsidRPr="00AF4FB3" w:rsidRDefault="00756934" w:rsidP="006F0F42">
      <w:pPr>
        <w:spacing w:after="0" w:line="276" w:lineRule="auto"/>
        <w:jc w:val="center"/>
        <w:rPr>
          <w:rFonts w:cs="Arial"/>
          <w:b/>
          <w:szCs w:val="22"/>
        </w:rPr>
      </w:pPr>
      <w:r w:rsidRPr="00AF4FB3">
        <w:rPr>
          <w:rFonts w:cs="Arial"/>
          <w:b/>
          <w:szCs w:val="22"/>
        </w:rPr>
        <w:t xml:space="preserve">Invitation </w:t>
      </w:r>
      <w:r w:rsidR="00BC55C7" w:rsidRPr="001F0686">
        <w:rPr>
          <w:rFonts w:cs="Arial"/>
          <w:b/>
          <w:szCs w:val="22"/>
          <w:lang w:val="fr-FR"/>
        </w:rPr>
        <w:t>aux</w:t>
      </w:r>
      <w:r w:rsidR="00DC186A" w:rsidRPr="001F0686">
        <w:rPr>
          <w:rFonts w:cs="Arial"/>
          <w:b/>
          <w:szCs w:val="22"/>
          <w:lang w:val="fr-FR"/>
        </w:rPr>
        <w:t xml:space="preserve"> </w:t>
      </w:r>
      <w:proofErr w:type="gramStart"/>
      <w:r w:rsidR="00DC186A" w:rsidRPr="001F0686">
        <w:rPr>
          <w:rFonts w:cs="Arial"/>
          <w:b/>
          <w:szCs w:val="22"/>
          <w:lang w:val="fr-FR"/>
        </w:rPr>
        <w:t>parties</w:t>
      </w:r>
      <w:proofErr w:type="gramEnd"/>
      <w:r w:rsidR="00DC186A" w:rsidRPr="001F0686">
        <w:rPr>
          <w:rFonts w:cs="Arial"/>
          <w:b/>
          <w:szCs w:val="22"/>
          <w:lang w:val="fr-FR"/>
        </w:rPr>
        <w:t xml:space="preserve"> prenantes</w:t>
      </w:r>
    </w:p>
    <w:p w14:paraId="0155FB15" w14:textId="5B53CC57" w:rsidR="006F0F42" w:rsidRPr="00AF4FB3" w:rsidRDefault="006F0F42" w:rsidP="006F0F42">
      <w:pPr>
        <w:spacing w:after="0" w:line="276" w:lineRule="auto"/>
        <w:jc w:val="center"/>
        <w:rPr>
          <w:rFonts w:cs="Arial"/>
          <w:b/>
          <w:szCs w:val="22"/>
        </w:rPr>
      </w:pPr>
    </w:p>
    <w:p w14:paraId="6E8E11BF" w14:textId="2F8265A4" w:rsidR="00F2612F" w:rsidRPr="00BC55C7" w:rsidRDefault="00BC55C7" w:rsidP="006F0F42">
      <w:pPr>
        <w:spacing w:after="0" w:line="276" w:lineRule="auto"/>
        <w:jc w:val="center"/>
        <w:rPr>
          <w:rFonts w:cs="Arial"/>
          <w:b/>
          <w:szCs w:val="22"/>
          <w:lang w:val="fr-FR"/>
        </w:rPr>
      </w:pPr>
      <w:r w:rsidRPr="00BC55C7">
        <w:rPr>
          <w:rFonts w:cs="Arial"/>
          <w:b/>
          <w:szCs w:val="22"/>
          <w:lang w:val="fr-FR"/>
        </w:rPr>
        <w:t>Proje</w:t>
      </w:r>
      <w:r w:rsidR="00756934" w:rsidRPr="00BC55C7">
        <w:rPr>
          <w:rFonts w:cs="Arial"/>
          <w:b/>
          <w:szCs w:val="22"/>
          <w:lang w:val="fr-FR"/>
        </w:rPr>
        <w:t>t</w:t>
      </w:r>
      <w:r w:rsidRPr="00BC55C7">
        <w:rPr>
          <w:rFonts w:cs="Arial"/>
          <w:b/>
          <w:szCs w:val="22"/>
          <w:lang w:val="fr-FR"/>
        </w:rPr>
        <w:t xml:space="preserve"> </w:t>
      </w:r>
      <w:r w:rsidR="00756934" w:rsidRPr="00BC55C7">
        <w:rPr>
          <w:rFonts w:cs="Arial"/>
          <w:b/>
          <w:szCs w:val="22"/>
          <w:lang w:val="fr-FR"/>
        </w:rPr>
        <w:t xml:space="preserve">: </w:t>
      </w:r>
      <w:r w:rsidRPr="00BC55C7">
        <w:rPr>
          <w:rFonts w:cs="Arial"/>
          <w:b/>
          <w:szCs w:val="22"/>
          <w:lang w:val="fr-FR"/>
        </w:rPr>
        <w:t>Dé</w:t>
      </w:r>
      <w:r w:rsidR="0037525B" w:rsidRPr="00BC55C7">
        <w:rPr>
          <w:rFonts w:cs="Arial"/>
          <w:b/>
          <w:szCs w:val="22"/>
          <w:lang w:val="fr-FR"/>
        </w:rPr>
        <w:t>velop</w:t>
      </w:r>
      <w:r w:rsidRPr="00BC55C7">
        <w:rPr>
          <w:rFonts w:cs="Arial"/>
          <w:b/>
          <w:szCs w:val="22"/>
          <w:lang w:val="fr-FR"/>
        </w:rPr>
        <w:t>per une s</w:t>
      </w:r>
      <w:r>
        <w:rPr>
          <w:rFonts w:cs="Arial"/>
          <w:b/>
          <w:szCs w:val="22"/>
          <w:lang w:val="fr-FR"/>
        </w:rPr>
        <w:t>traté</w:t>
      </w:r>
      <w:r w:rsidRPr="00BC55C7">
        <w:rPr>
          <w:rFonts w:cs="Arial"/>
          <w:b/>
          <w:szCs w:val="22"/>
          <w:lang w:val="fr-FR"/>
        </w:rPr>
        <w:t xml:space="preserve">gie </w:t>
      </w:r>
      <w:r>
        <w:rPr>
          <w:rFonts w:cs="Arial"/>
          <w:b/>
          <w:szCs w:val="22"/>
          <w:lang w:val="fr-FR"/>
        </w:rPr>
        <w:t xml:space="preserve">de planification </w:t>
      </w:r>
      <w:r w:rsidR="00500B3D">
        <w:rPr>
          <w:rFonts w:cs="Arial"/>
          <w:b/>
          <w:szCs w:val="22"/>
          <w:lang w:val="fr-FR"/>
        </w:rPr>
        <w:t>spatiale</w:t>
      </w:r>
      <w:r>
        <w:rPr>
          <w:rFonts w:cs="Arial"/>
          <w:b/>
          <w:szCs w:val="22"/>
          <w:lang w:val="fr-FR"/>
        </w:rPr>
        <w:t xml:space="preserve"> maritime</w:t>
      </w:r>
      <w:r w:rsidRPr="00BC55C7">
        <w:rPr>
          <w:rFonts w:cs="Arial"/>
          <w:b/>
          <w:szCs w:val="22"/>
          <w:lang w:val="fr-FR"/>
        </w:rPr>
        <w:t xml:space="preserve"> (</w:t>
      </w:r>
      <w:r w:rsidR="00500B3D">
        <w:rPr>
          <w:rFonts w:cs="Arial"/>
          <w:b/>
          <w:szCs w:val="22"/>
          <w:lang w:val="fr-FR"/>
        </w:rPr>
        <w:t>PSM</w:t>
      </w:r>
      <w:r w:rsidRPr="00BC55C7">
        <w:rPr>
          <w:rFonts w:cs="Arial"/>
          <w:b/>
          <w:szCs w:val="22"/>
          <w:lang w:val="fr-FR"/>
        </w:rPr>
        <w:t xml:space="preserve">) </w:t>
      </w:r>
      <w:r w:rsidR="00500B3D">
        <w:rPr>
          <w:rFonts w:cs="Arial"/>
          <w:b/>
          <w:szCs w:val="22"/>
          <w:lang w:val="fr-FR"/>
        </w:rPr>
        <w:t xml:space="preserve">régionale pour </w:t>
      </w:r>
      <w:r w:rsidRPr="00BC55C7">
        <w:rPr>
          <w:rFonts w:cs="Arial"/>
          <w:b/>
          <w:szCs w:val="22"/>
          <w:lang w:val="fr-FR"/>
        </w:rPr>
        <w:t>l’</w:t>
      </w:r>
      <w:r w:rsidR="00500B3D">
        <w:rPr>
          <w:rFonts w:cs="Arial"/>
          <w:b/>
          <w:szCs w:val="22"/>
          <w:lang w:val="fr-FR"/>
        </w:rPr>
        <w:t>Océan Indien Ouest (OIO</w:t>
      </w:r>
      <w:r w:rsidRPr="00BC55C7">
        <w:rPr>
          <w:rFonts w:cs="Arial"/>
          <w:b/>
          <w:szCs w:val="22"/>
          <w:lang w:val="fr-FR"/>
        </w:rPr>
        <w:t>)</w:t>
      </w:r>
    </w:p>
    <w:p w14:paraId="16718058" w14:textId="0706E754" w:rsidR="00A539F7" w:rsidRDefault="00A539F7" w:rsidP="006F0F42">
      <w:pPr>
        <w:spacing w:after="0" w:line="276" w:lineRule="auto"/>
        <w:rPr>
          <w:rFonts w:cs="Arial"/>
          <w:szCs w:val="22"/>
          <w:lang w:val="fr-FR"/>
        </w:rPr>
      </w:pPr>
    </w:p>
    <w:p w14:paraId="71BB344E" w14:textId="4053E8EB" w:rsidR="00BC55C7" w:rsidRDefault="00BC55C7" w:rsidP="006F0F42">
      <w:pPr>
        <w:spacing w:after="0" w:line="276" w:lineRule="auto"/>
        <w:rPr>
          <w:rFonts w:cs="Arial"/>
          <w:szCs w:val="22"/>
          <w:lang w:val="fr-FR"/>
        </w:rPr>
      </w:pPr>
      <w:r>
        <w:rPr>
          <w:rFonts w:cs="Arial"/>
          <w:noProof/>
          <w:szCs w:val="22"/>
          <w:lang w:val="fr-FR" w:eastAsia="fr-FR"/>
        </w:rPr>
        <w:drawing>
          <wp:anchor distT="0" distB="0" distL="114300" distR="114300" simplePos="0" relativeHeight="251659264" behindDoc="0" locked="0" layoutInCell="1" allowOverlap="1" wp14:anchorId="41360D13" wp14:editId="62E5E053">
            <wp:simplePos x="0" y="0"/>
            <wp:positionH relativeFrom="margin">
              <wp:align>right</wp:align>
            </wp:positionH>
            <wp:positionV relativeFrom="paragraph">
              <wp:posOffset>885190</wp:posOffset>
            </wp:positionV>
            <wp:extent cx="3538220" cy="3143885"/>
            <wp:effectExtent l="19050" t="19050" r="24130" b="184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cstate="print">
                      <a:extLst>
                        <a:ext uri="{28A0092B-C50C-407E-A947-70E740481C1C}">
                          <a14:useLocalDpi xmlns:a14="http://schemas.microsoft.com/office/drawing/2010/main" val="0"/>
                        </a:ext>
                      </a:extLst>
                    </a:blip>
                    <a:srcRect t="1106"/>
                    <a:stretch/>
                  </pic:blipFill>
                  <pic:spPr bwMode="auto">
                    <a:xfrm>
                      <a:off x="0" y="0"/>
                      <a:ext cx="3538220" cy="314388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Cs w:val="22"/>
          <w:lang w:val="fr-FR"/>
        </w:rPr>
        <w:t xml:space="preserve">Suite à la requête des parties contractantes à la Convention de Nairobi pour que le Secrétariat développe une stratégie </w:t>
      </w:r>
      <w:r w:rsidR="00500B3D">
        <w:rPr>
          <w:rFonts w:cs="Arial"/>
          <w:szCs w:val="22"/>
          <w:lang w:val="fr-FR"/>
        </w:rPr>
        <w:t>PSM</w:t>
      </w:r>
      <w:r>
        <w:rPr>
          <w:rFonts w:cs="Arial"/>
          <w:szCs w:val="22"/>
          <w:lang w:val="fr-FR"/>
        </w:rPr>
        <w:t xml:space="preserve"> régionale pour l’Ouest de l’Océan Indien, l’Institut pour la Recherche Côtière et Marine (CMR) de l’Université Nelson Mandela à Port Elizabeth, en Afrique du Sud, a été engagé par le Programme des Nations Unies pour l’Environnement (Secrétariat de la Convention de Nairobi) afin de diriger ce processus.</w:t>
      </w:r>
    </w:p>
    <w:p w14:paraId="480A37CD" w14:textId="60B786A6" w:rsidR="00970CB5" w:rsidRPr="00BC55C7" w:rsidRDefault="00BC55C7" w:rsidP="006F0F42">
      <w:pPr>
        <w:spacing w:after="0" w:line="276" w:lineRule="auto"/>
        <w:rPr>
          <w:rFonts w:cs="Arial"/>
          <w:szCs w:val="22"/>
          <w:lang w:val="fr-FR"/>
        </w:rPr>
      </w:pPr>
      <w:r>
        <w:rPr>
          <w:rFonts w:cs="Arial"/>
          <w:szCs w:val="22"/>
          <w:lang w:val="fr-FR"/>
        </w:rPr>
        <w:t xml:space="preserve">Cette stratégie a pour objectif </w:t>
      </w:r>
      <w:r w:rsidR="00035A67">
        <w:rPr>
          <w:rFonts w:cs="Arial"/>
          <w:szCs w:val="22"/>
          <w:lang w:val="fr-FR"/>
        </w:rPr>
        <w:t>de résoudre</w:t>
      </w:r>
      <w:r>
        <w:rPr>
          <w:rFonts w:cs="Arial"/>
          <w:szCs w:val="22"/>
          <w:lang w:val="fr-FR"/>
        </w:rPr>
        <w:t xml:space="preserve"> des problèmes REGIONAUX qui ne peuvent pas être résolus par des </w:t>
      </w:r>
      <w:r w:rsidR="00500B3D">
        <w:rPr>
          <w:rFonts w:cs="Arial"/>
          <w:szCs w:val="22"/>
          <w:lang w:val="fr-FR"/>
        </w:rPr>
        <w:t>PSM</w:t>
      </w:r>
      <w:r>
        <w:rPr>
          <w:rFonts w:cs="Arial"/>
          <w:szCs w:val="22"/>
          <w:lang w:val="fr-FR"/>
        </w:rPr>
        <w:t xml:space="preserve"> nationales opérant</w:t>
      </w:r>
      <w:r w:rsidR="00035A67">
        <w:rPr>
          <w:rFonts w:cs="Arial"/>
          <w:szCs w:val="22"/>
          <w:lang w:val="fr-FR"/>
        </w:rPr>
        <w:t xml:space="preserve"> de manière isolée</w:t>
      </w:r>
      <w:r>
        <w:rPr>
          <w:rFonts w:cs="Arial"/>
          <w:szCs w:val="22"/>
          <w:lang w:val="fr-FR"/>
        </w:rPr>
        <w:t xml:space="preserve">. La stratégie devra donc </w:t>
      </w:r>
      <w:r w:rsidR="00035A67">
        <w:rPr>
          <w:rFonts w:cs="Arial"/>
          <w:szCs w:val="22"/>
          <w:lang w:val="fr-FR"/>
        </w:rPr>
        <w:t>s’appuyer sur</w:t>
      </w:r>
      <w:r>
        <w:rPr>
          <w:rFonts w:cs="Arial"/>
          <w:szCs w:val="22"/>
          <w:lang w:val="fr-FR"/>
        </w:rPr>
        <w:t xml:space="preserve">, améliorer, soutenir et si possible assister les stratégies </w:t>
      </w:r>
      <w:r w:rsidR="00500B3D">
        <w:rPr>
          <w:rFonts w:cs="Arial"/>
          <w:szCs w:val="22"/>
          <w:lang w:val="fr-FR"/>
        </w:rPr>
        <w:t>PSM</w:t>
      </w:r>
      <w:r>
        <w:rPr>
          <w:rFonts w:cs="Arial"/>
          <w:szCs w:val="22"/>
          <w:lang w:val="fr-FR"/>
        </w:rPr>
        <w:t xml:space="preserve"> nationales</w:t>
      </w:r>
      <w:r w:rsidR="00035A67">
        <w:rPr>
          <w:rFonts w:cs="Arial"/>
          <w:szCs w:val="22"/>
          <w:lang w:val="fr-FR"/>
        </w:rPr>
        <w:t>, quel que soit leur stade de développement actuel.</w:t>
      </w:r>
    </w:p>
    <w:p w14:paraId="11B0B7E0" w14:textId="6E1B58C2" w:rsidR="00035A67" w:rsidRPr="00035A67" w:rsidRDefault="00035A67" w:rsidP="00AF4FB3">
      <w:pPr>
        <w:spacing w:after="0" w:line="276" w:lineRule="auto"/>
        <w:rPr>
          <w:rFonts w:cs="Arial"/>
          <w:szCs w:val="22"/>
          <w:lang w:val="fr-FR"/>
        </w:rPr>
      </w:pPr>
      <w:r>
        <w:rPr>
          <w:noProof/>
          <w:lang w:val="fr-FR" w:eastAsia="fr-FR"/>
        </w:rPr>
        <mc:AlternateContent>
          <mc:Choice Requires="wps">
            <w:drawing>
              <wp:anchor distT="0" distB="0" distL="114300" distR="114300" simplePos="0" relativeHeight="251661312" behindDoc="0" locked="0" layoutInCell="1" allowOverlap="1" wp14:anchorId="4C377903" wp14:editId="1BDB2DA2">
                <wp:simplePos x="0" y="0"/>
                <wp:positionH relativeFrom="column">
                  <wp:posOffset>2607310</wp:posOffset>
                </wp:positionH>
                <wp:positionV relativeFrom="paragraph">
                  <wp:posOffset>1363345</wp:posOffset>
                </wp:positionV>
                <wp:extent cx="353822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38220" cy="635"/>
                        </a:xfrm>
                        <a:prstGeom prst="rect">
                          <a:avLst/>
                        </a:prstGeom>
                        <a:solidFill>
                          <a:prstClr val="white"/>
                        </a:solidFill>
                        <a:ln>
                          <a:noFill/>
                        </a:ln>
                      </wps:spPr>
                      <wps:txbx>
                        <w:txbxContent>
                          <w:p w14:paraId="06F51A22" w14:textId="1056E469" w:rsidR="002801CD" w:rsidRPr="00DE27EF" w:rsidRDefault="002801CD" w:rsidP="00DE27EF">
                            <w:pPr>
                              <w:pStyle w:val="Lgende"/>
                              <w:rPr>
                                <w:b/>
                                <w:bCs/>
                                <w:i w:val="0"/>
                                <w:iCs w:val="0"/>
                                <w:color w:val="auto"/>
                                <w:sz w:val="20"/>
                                <w:szCs w:val="20"/>
                              </w:rPr>
                            </w:pPr>
                            <w:r w:rsidRPr="00DE27EF">
                              <w:rPr>
                                <w:b/>
                                <w:bCs/>
                                <w:i w:val="0"/>
                                <w:iCs w:val="0"/>
                                <w:color w:val="auto"/>
                                <w:sz w:val="20"/>
                                <w:szCs w:val="20"/>
                              </w:rPr>
                              <w:t xml:space="preserve">Figure </w:t>
                            </w:r>
                            <w:r w:rsidRPr="00DE27EF">
                              <w:rPr>
                                <w:b/>
                                <w:bCs/>
                                <w:i w:val="0"/>
                                <w:iCs w:val="0"/>
                                <w:color w:val="auto"/>
                                <w:sz w:val="20"/>
                                <w:szCs w:val="20"/>
                              </w:rPr>
                              <w:fldChar w:fldCharType="begin"/>
                            </w:r>
                            <w:r w:rsidRPr="00DE27EF">
                              <w:rPr>
                                <w:b/>
                                <w:bCs/>
                                <w:i w:val="0"/>
                                <w:iCs w:val="0"/>
                                <w:color w:val="auto"/>
                                <w:sz w:val="20"/>
                                <w:szCs w:val="20"/>
                              </w:rPr>
                              <w:instrText xml:space="preserve"> SEQ Figure \* ARABIC </w:instrText>
                            </w:r>
                            <w:r w:rsidRPr="00DE27EF">
                              <w:rPr>
                                <w:b/>
                                <w:bCs/>
                                <w:i w:val="0"/>
                                <w:iCs w:val="0"/>
                                <w:color w:val="auto"/>
                                <w:sz w:val="20"/>
                                <w:szCs w:val="20"/>
                              </w:rPr>
                              <w:fldChar w:fldCharType="separate"/>
                            </w:r>
                            <w:r w:rsidRPr="00DE27EF">
                              <w:rPr>
                                <w:b/>
                                <w:bCs/>
                                <w:i w:val="0"/>
                                <w:iCs w:val="0"/>
                                <w:noProof/>
                                <w:color w:val="auto"/>
                                <w:sz w:val="20"/>
                                <w:szCs w:val="20"/>
                              </w:rPr>
                              <w:t>1</w:t>
                            </w:r>
                            <w:r w:rsidRPr="00DE27EF">
                              <w:rPr>
                                <w:b/>
                                <w:bCs/>
                                <w:i w:val="0"/>
                                <w:iCs w:val="0"/>
                                <w:color w:val="auto"/>
                                <w:sz w:val="20"/>
                                <w:szCs w:val="20"/>
                              </w:rPr>
                              <w:fldChar w:fldCharType="end"/>
                            </w:r>
                            <w:r w:rsidRPr="00DE27EF">
                              <w:rPr>
                                <w:b/>
                                <w:bCs/>
                                <w:i w:val="0"/>
                                <w:iCs w:val="0"/>
                                <w:color w:val="auto"/>
                                <w:sz w:val="20"/>
                                <w:szCs w:val="20"/>
                              </w:rPr>
                              <w:t>. The ten countries included in the regional strategy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C377903" id="_x0000_t202" coordsize="21600,21600" o:spt="202" path="m,l,21600r21600,l21600,xe">
                <v:stroke joinstyle="miter"/>
                <v:path gradientshapeok="t" o:connecttype="rect"/>
              </v:shapetype>
              <v:shape id="Text Box 6" o:spid="_x0000_s1026" type="#_x0000_t202" style="position:absolute;left:0;text-align:left;margin-left:205.3pt;margin-top:107.35pt;width:278.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" stroked="f">
                <v:textbox style="mso-fit-shape-to-text:t" inset="0,0,0,0">
                  <w:txbxContent>
                    <w:p w14:paraId="06F51A22" w14:textId="1056E469" w:rsidR="002801CD" w:rsidRPr="00DE27EF" w:rsidRDefault="002801CD" w:rsidP="00DE27EF">
                      <w:pPr>
                        <w:pStyle w:val="Lgende"/>
                        <w:rPr>
                          <w:b/>
                          <w:bCs/>
                          <w:i w:val="0"/>
                          <w:iCs w:val="0"/>
                          <w:color w:val="auto"/>
                          <w:sz w:val="20"/>
                          <w:szCs w:val="20"/>
                        </w:rPr>
                      </w:pPr>
                      <w:r w:rsidRPr="00DE27EF">
                        <w:rPr>
                          <w:b/>
                          <w:bCs/>
                          <w:i w:val="0"/>
                          <w:iCs w:val="0"/>
                          <w:color w:val="auto"/>
                          <w:sz w:val="20"/>
                          <w:szCs w:val="20"/>
                        </w:rPr>
                        <w:t xml:space="preserve">Figure </w:t>
                      </w:r>
                      <w:r w:rsidRPr="00DE27EF">
                        <w:rPr>
                          <w:b/>
                          <w:bCs/>
                          <w:i w:val="0"/>
                          <w:iCs w:val="0"/>
                          <w:color w:val="auto"/>
                          <w:sz w:val="20"/>
                          <w:szCs w:val="20"/>
                        </w:rPr>
                        <w:fldChar w:fldCharType="begin"/>
                      </w:r>
                      <w:r w:rsidRPr="00DE27EF">
                        <w:rPr>
                          <w:b/>
                          <w:bCs/>
                          <w:i w:val="0"/>
                          <w:iCs w:val="0"/>
                          <w:color w:val="auto"/>
                          <w:sz w:val="20"/>
                          <w:szCs w:val="20"/>
                        </w:rPr>
                        <w:instrText xml:space="preserve"> SEQ Figure \* ARABIC </w:instrText>
                      </w:r>
                      <w:r w:rsidRPr="00DE27EF">
                        <w:rPr>
                          <w:b/>
                          <w:bCs/>
                          <w:i w:val="0"/>
                          <w:iCs w:val="0"/>
                          <w:color w:val="auto"/>
                          <w:sz w:val="20"/>
                          <w:szCs w:val="20"/>
                        </w:rPr>
                        <w:fldChar w:fldCharType="separate"/>
                      </w:r>
                      <w:r w:rsidRPr="00DE27EF">
                        <w:rPr>
                          <w:b/>
                          <w:bCs/>
                          <w:i w:val="0"/>
                          <w:iCs w:val="0"/>
                          <w:noProof/>
                          <w:color w:val="auto"/>
                          <w:sz w:val="20"/>
                          <w:szCs w:val="20"/>
                        </w:rPr>
                        <w:t>1</w:t>
                      </w:r>
                      <w:r w:rsidRPr="00DE27EF">
                        <w:rPr>
                          <w:b/>
                          <w:bCs/>
                          <w:i w:val="0"/>
                          <w:iCs w:val="0"/>
                          <w:color w:val="auto"/>
                          <w:sz w:val="20"/>
                          <w:szCs w:val="20"/>
                        </w:rPr>
                        <w:fldChar w:fldCharType="end"/>
                      </w:r>
                      <w:r w:rsidRPr="00DE27EF">
                        <w:rPr>
                          <w:b/>
                          <w:bCs/>
                          <w:i w:val="0"/>
                          <w:iCs w:val="0"/>
                          <w:color w:val="auto"/>
                          <w:sz w:val="20"/>
                          <w:szCs w:val="20"/>
                        </w:rPr>
                        <w:t>. The ten countries included in the regional strategy</w:t>
                      </w:r>
                    </w:p>
                  </w:txbxContent>
                </v:textbox>
                <w10:wrap type="square"/>
              </v:shape>
            </w:pict>
          </mc:Fallback>
        </mc:AlternateContent>
      </w:r>
      <w:r w:rsidRPr="00035A67">
        <w:rPr>
          <w:rFonts w:cs="Arial"/>
          <w:szCs w:val="22"/>
          <w:lang w:val="fr-FR"/>
        </w:rPr>
        <w:t xml:space="preserve">La stratégie sera un document de haut niveau, </w:t>
      </w:r>
      <w:r>
        <w:rPr>
          <w:rFonts w:cs="Arial"/>
          <w:szCs w:val="22"/>
          <w:lang w:val="fr-FR"/>
        </w:rPr>
        <w:t>élaboré</w:t>
      </w:r>
      <w:r w:rsidRPr="00035A67">
        <w:rPr>
          <w:rFonts w:cs="Arial"/>
          <w:szCs w:val="22"/>
          <w:lang w:val="fr-FR"/>
        </w:rPr>
        <w:t xml:space="preserve"> en collaboration avec le Groupe </w:t>
      </w:r>
      <w:r>
        <w:rPr>
          <w:rFonts w:cs="Arial"/>
          <w:szCs w:val="22"/>
          <w:lang w:val="fr-FR"/>
        </w:rPr>
        <w:t xml:space="preserve">de Travail Technique </w:t>
      </w:r>
      <w:r w:rsidR="00500B3D">
        <w:rPr>
          <w:rFonts w:cs="Arial"/>
          <w:szCs w:val="22"/>
          <w:lang w:val="fr-FR"/>
        </w:rPr>
        <w:t>PSM</w:t>
      </w:r>
      <w:r>
        <w:rPr>
          <w:rFonts w:cs="Arial"/>
          <w:szCs w:val="22"/>
          <w:lang w:val="fr-FR"/>
        </w:rPr>
        <w:t xml:space="preserve"> existant mis en place dans le cadre de la Convention de Nairobi, avec des représentant</w:t>
      </w:r>
      <w:r w:rsidR="00DC186A">
        <w:rPr>
          <w:rFonts w:cs="Arial"/>
          <w:szCs w:val="22"/>
          <w:lang w:val="fr-FR"/>
        </w:rPr>
        <w:t>s</w:t>
      </w:r>
      <w:r>
        <w:rPr>
          <w:rFonts w:cs="Arial"/>
          <w:szCs w:val="22"/>
          <w:lang w:val="fr-FR"/>
        </w:rPr>
        <w:t xml:space="preserve"> des chacun des dix parties contractantes (Comores, France, Kenya, Madagascar, Maurice, Mozambique, Seychelles, Somalie, Afrique du Sud et Tanzanie), ainsi que la communauté des acteurs globale. Vous avez été identifié comme un acteur potentiel et nous appréci</w:t>
      </w:r>
      <w:r w:rsidR="00500B3D">
        <w:rPr>
          <w:rFonts w:cs="Arial"/>
          <w:szCs w:val="22"/>
          <w:lang w:val="fr-FR"/>
        </w:rPr>
        <w:t>eri</w:t>
      </w:r>
      <w:r>
        <w:rPr>
          <w:rFonts w:cs="Arial"/>
          <w:szCs w:val="22"/>
          <w:lang w:val="fr-FR"/>
        </w:rPr>
        <w:t>ons votre contribution. Dans l’intérêt d’une approche ascendante, nous aurions préféré des réunions en face-à-face dans le pays avec les acteurs, mais étant donné la pandémie mondiale et les restrictions de déplacement, nous prévoyons actuellement de mener nos interactions avec les acteurs en ligne.</w:t>
      </w:r>
    </w:p>
    <w:p w14:paraId="2963A3E5" w14:textId="7F5DD26C" w:rsidR="00DE27EF" w:rsidRPr="00035A67" w:rsidRDefault="00DE27EF">
      <w:pPr>
        <w:spacing w:before="0" w:after="160" w:line="259" w:lineRule="auto"/>
        <w:jc w:val="left"/>
        <w:rPr>
          <w:rFonts w:cs="Arial"/>
          <w:szCs w:val="22"/>
          <w:lang w:val="fr-FR"/>
        </w:rPr>
      </w:pPr>
    </w:p>
    <w:p w14:paraId="0461FDAF" w14:textId="6EDAE56E" w:rsidR="006F0F42" w:rsidRPr="00035A67" w:rsidRDefault="00035A67" w:rsidP="006F0F42">
      <w:pPr>
        <w:spacing w:after="0" w:line="276" w:lineRule="auto"/>
        <w:rPr>
          <w:rFonts w:cs="Arial"/>
          <w:b/>
          <w:bCs/>
          <w:szCs w:val="22"/>
          <w:lang w:val="fr-FR"/>
        </w:rPr>
      </w:pPr>
      <w:r w:rsidRPr="00035A67">
        <w:rPr>
          <w:rFonts w:cs="Arial"/>
          <w:b/>
          <w:bCs/>
          <w:szCs w:val="22"/>
          <w:lang w:val="fr-FR"/>
        </w:rPr>
        <w:t>Comment participer :</w:t>
      </w:r>
    </w:p>
    <w:p w14:paraId="5EA09CD4" w14:textId="30A03AD9" w:rsidR="00035A67" w:rsidRDefault="00035A67" w:rsidP="002801CD">
      <w:pPr>
        <w:spacing w:after="0" w:line="276" w:lineRule="auto"/>
        <w:rPr>
          <w:rFonts w:cs="Arial"/>
          <w:szCs w:val="22"/>
          <w:lang w:val="fr-FR"/>
        </w:rPr>
      </w:pPr>
      <w:r w:rsidRPr="00035A67">
        <w:rPr>
          <w:rFonts w:cs="Arial"/>
          <w:szCs w:val="22"/>
          <w:lang w:val="fr-FR"/>
        </w:rPr>
        <w:t xml:space="preserve">Si vous souhaitez participer à ce processus, </w:t>
      </w:r>
      <w:proofErr w:type="spellStart"/>
      <w:r w:rsidRPr="00035A67">
        <w:rPr>
          <w:rFonts w:cs="Arial"/>
          <w:szCs w:val="22"/>
          <w:lang w:val="fr-FR"/>
        </w:rPr>
        <w:t xml:space="preserve">veuillez </w:t>
      </w:r>
      <w:r w:rsidR="00500B3D">
        <w:rPr>
          <w:rFonts w:cs="Arial"/>
          <w:szCs w:val="22"/>
          <w:lang w:val="fr-FR"/>
        </w:rPr>
        <w:t>vous</w:t>
      </w:r>
      <w:proofErr w:type="spellEnd"/>
      <w:r w:rsidR="00500B3D">
        <w:rPr>
          <w:rFonts w:cs="Arial"/>
          <w:szCs w:val="22"/>
          <w:lang w:val="fr-FR"/>
        </w:rPr>
        <w:t xml:space="preserve"> inscrire comm</w:t>
      </w:r>
      <w:r w:rsidR="002801CD">
        <w:rPr>
          <w:rFonts w:cs="Arial"/>
          <w:szCs w:val="22"/>
          <w:lang w:val="fr-FR"/>
        </w:rPr>
        <w:t>e acteur en envoyant un email à</w:t>
      </w:r>
      <w:r w:rsidR="00500B3D">
        <w:rPr>
          <w:rFonts w:cs="Arial"/>
          <w:szCs w:val="22"/>
          <w:lang w:val="fr-FR"/>
        </w:rPr>
        <w:t xml:space="preserve"> </w:t>
      </w:r>
      <w:r w:rsidR="002801CD">
        <w:rPr>
          <w:rFonts w:cs="Arial"/>
          <w:szCs w:val="22"/>
          <w:lang w:val="fr-FR"/>
        </w:rPr>
        <w:t xml:space="preserve">la </w:t>
      </w:r>
      <w:r w:rsidR="00500B3D">
        <w:rPr>
          <w:rFonts w:cs="Arial"/>
          <w:szCs w:val="22"/>
          <w:lang w:val="fr-FR"/>
        </w:rPr>
        <w:t>coordi</w:t>
      </w:r>
      <w:r w:rsidR="002801CD">
        <w:rPr>
          <w:rFonts w:cs="Arial"/>
          <w:szCs w:val="22"/>
          <w:lang w:val="fr-FR"/>
        </w:rPr>
        <w:t>nat</w:t>
      </w:r>
      <w:r w:rsidR="00500B3D">
        <w:rPr>
          <w:rFonts w:cs="Arial"/>
          <w:szCs w:val="22"/>
          <w:lang w:val="fr-FR"/>
        </w:rPr>
        <w:t>r</w:t>
      </w:r>
      <w:r w:rsidR="002801CD">
        <w:rPr>
          <w:rFonts w:cs="Arial"/>
          <w:szCs w:val="22"/>
          <w:lang w:val="fr-FR"/>
        </w:rPr>
        <w:t>ice</w:t>
      </w:r>
      <w:r w:rsidR="00500B3D">
        <w:rPr>
          <w:rFonts w:cs="Arial"/>
          <w:szCs w:val="22"/>
          <w:lang w:val="fr-FR"/>
        </w:rPr>
        <w:t xml:space="preserve"> du projet, Dr. Kaylee Smit (</w:t>
      </w:r>
      <w:hyperlink r:id="rId9" w:history="1">
        <w:r w:rsidR="00500B3D" w:rsidRPr="00F23819">
          <w:rPr>
            <w:rStyle w:val="Lienhypertexte"/>
            <w:rFonts w:cs="Arial"/>
            <w:szCs w:val="22"/>
            <w:lang w:val="fr-FR"/>
          </w:rPr>
          <w:t>WIOMSP@gmail.com</w:t>
        </w:r>
      </w:hyperlink>
      <w:r w:rsidR="00500B3D">
        <w:rPr>
          <w:rFonts w:cs="Arial"/>
          <w:szCs w:val="22"/>
          <w:lang w:val="fr-FR"/>
        </w:rPr>
        <w:t>).</w:t>
      </w:r>
    </w:p>
    <w:p w14:paraId="56E78A13" w14:textId="08AAA673" w:rsidR="00500B3D" w:rsidRDefault="00500B3D" w:rsidP="0001512B">
      <w:pPr>
        <w:spacing w:after="0" w:line="276" w:lineRule="auto"/>
        <w:rPr>
          <w:rFonts w:cs="Arial"/>
          <w:szCs w:val="22"/>
          <w:lang w:val="fr-FR"/>
        </w:rPr>
      </w:pPr>
      <w:r w:rsidRPr="00500B3D">
        <w:rPr>
          <w:rFonts w:cs="Arial"/>
          <w:szCs w:val="22"/>
          <w:lang w:val="fr-FR"/>
        </w:rPr>
        <w:t>Une fois inscrit dans notre liste d’acteurs, nous nous assurerons que vous receviez toutes les invitations</w:t>
      </w:r>
      <w:r>
        <w:rPr>
          <w:rFonts w:cs="Arial"/>
          <w:szCs w:val="22"/>
          <w:lang w:val="fr-FR"/>
        </w:rPr>
        <w:t>/notifications liées au projet.</w:t>
      </w:r>
    </w:p>
    <w:p w14:paraId="115CA042" w14:textId="6AD09A54" w:rsidR="00EE7868" w:rsidRDefault="00500B3D" w:rsidP="002801CD">
      <w:pPr>
        <w:tabs>
          <w:tab w:val="left" w:pos="7890"/>
        </w:tabs>
        <w:spacing w:after="0" w:line="276" w:lineRule="auto"/>
        <w:rPr>
          <w:rFonts w:cs="Arial"/>
          <w:szCs w:val="22"/>
          <w:lang w:val="fr-FR"/>
        </w:rPr>
      </w:pPr>
      <w:r>
        <w:rPr>
          <w:rFonts w:cs="Arial"/>
          <w:szCs w:val="22"/>
          <w:lang w:val="fr-FR"/>
        </w:rPr>
        <w:t xml:space="preserve">Veuillez utiliser </w:t>
      </w:r>
      <w:r w:rsidRPr="00500B3D">
        <w:rPr>
          <w:rFonts w:cs="Arial"/>
          <w:b/>
          <w:szCs w:val="22"/>
          <w:u w:val="single"/>
          <w:lang w:val="fr-FR"/>
        </w:rPr>
        <w:t xml:space="preserve">WIO MSP </w:t>
      </w:r>
      <w:proofErr w:type="spellStart"/>
      <w:r w:rsidRPr="00500B3D">
        <w:rPr>
          <w:rFonts w:cs="Arial"/>
          <w:b/>
          <w:szCs w:val="22"/>
          <w:u w:val="single"/>
          <w:lang w:val="fr-FR"/>
        </w:rPr>
        <w:t>stakeholder</w:t>
      </w:r>
      <w:proofErr w:type="spellEnd"/>
      <w:r>
        <w:rPr>
          <w:rFonts w:cs="Arial"/>
          <w:szCs w:val="22"/>
          <w:lang w:val="fr-FR"/>
        </w:rPr>
        <w:t xml:space="preserve"> en objet de votre email.</w:t>
      </w:r>
    </w:p>
    <w:p w14:paraId="10188776" w14:textId="77777777" w:rsidR="00500B3D" w:rsidRDefault="00500B3D" w:rsidP="00276B84">
      <w:pPr>
        <w:spacing w:after="0" w:line="276" w:lineRule="auto"/>
        <w:rPr>
          <w:rFonts w:cs="Arial"/>
          <w:szCs w:val="22"/>
          <w:lang w:val="fr-FR"/>
        </w:rPr>
      </w:pPr>
    </w:p>
    <w:p w14:paraId="18117C55" w14:textId="4898A4EF" w:rsidR="00500B3D" w:rsidRPr="00500B3D" w:rsidRDefault="00500B3D" w:rsidP="00276B84">
      <w:pPr>
        <w:spacing w:after="0" w:line="276" w:lineRule="auto"/>
        <w:rPr>
          <w:rFonts w:cs="Arial"/>
          <w:szCs w:val="22"/>
          <w:lang w:val="fr-FR"/>
        </w:rPr>
      </w:pPr>
      <w:r>
        <w:rPr>
          <w:rFonts w:cs="Arial"/>
          <w:szCs w:val="22"/>
          <w:lang w:val="fr-FR"/>
        </w:rPr>
        <w:t>Dans votre email, veuillez répondre aux trois questions suivantes (questions ouvertes, pas de nombre limite de mots)</w:t>
      </w:r>
    </w:p>
    <w:p w14:paraId="1BAF4C55" w14:textId="44DA8D9B" w:rsidR="0075265F" w:rsidRPr="00500B3D" w:rsidRDefault="00500B3D" w:rsidP="00276B84">
      <w:pPr>
        <w:pStyle w:val="Paragraphedeliste"/>
        <w:numPr>
          <w:ilvl w:val="0"/>
          <w:numId w:val="29"/>
        </w:numPr>
        <w:spacing w:after="0" w:line="276" w:lineRule="auto"/>
        <w:ind w:left="426" w:hanging="284"/>
        <w:rPr>
          <w:rFonts w:cs="Arial"/>
          <w:szCs w:val="22"/>
          <w:lang w:val="fr-FR"/>
        </w:rPr>
      </w:pPr>
      <w:r w:rsidRPr="00500B3D">
        <w:rPr>
          <w:rFonts w:cs="Arial"/>
          <w:szCs w:val="22"/>
          <w:lang w:val="fr-FR"/>
        </w:rPr>
        <w:t xml:space="preserve">Que pensez-vous qu’il faudrait inclure dans une stratégie PSM dans la </w:t>
      </w:r>
      <w:r>
        <w:rPr>
          <w:rFonts w:cs="Arial"/>
          <w:szCs w:val="22"/>
          <w:lang w:val="fr-FR"/>
        </w:rPr>
        <w:t>ré</w:t>
      </w:r>
      <w:r w:rsidRPr="00500B3D">
        <w:rPr>
          <w:rFonts w:cs="Arial"/>
          <w:szCs w:val="22"/>
          <w:lang w:val="fr-FR"/>
        </w:rPr>
        <w:t>gion de l’OIO ?</w:t>
      </w:r>
    </w:p>
    <w:p w14:paraId="17354C7C" w14:textId="63D0D116" w:rsidR="0076304F" w:rsidRPr="00500B3D" w:rsidRDefault="00500B3D" w:rsidP="00276B84">
      <w:pPr>
        <w:pStyle w:val="Paragraphedeliste"/>
        <w:numPr>
          <w:ilvl w:val="0"/>
          <w:numId w:val="29"/>
        </w:numPr>
        <w:spacing w:after="0" w:line="276" w:lineRule="auto"/>
        <w:ind w:left="426" w:hanging="284"/>
        <w:rPr>
          <w:rFonts w:cs="Arial"/>
          <w:color w:val="FF0000"/>
          <w:szCs w:val="22"/>
          <w:lang w:val="fr-FR"/>
        </w:rPr>
      </w:pPr>
      <w:r w:rsidRPr="00500B3D">
        <w:rPr>
          <w:rFonts w:cs="Arial"/>
          <w:szCs w:val="22"/>
          <w:lang w:val="fr-FR"/>
        </w:rPr>
        <w:t xml:space="preserve">Comment prévoyez-vous l’adoption et la mise en </w:t>
      </w:r>
      <w:r>
        <w:rPr>
          <w:rFonts w:cs="Arial"/>
          <w:szCs w:val="22"/>
          <w:lang w:val="fr-FR"/>
        </w:rPr>
        <w:t xml:space="preserve">œuvre </w:t>
      </w:r>
      <w:r w:rsidRPr="00500B3D">
        <w:rPr>
          <w:rFonts w:cs="Arial"/>
          <w:szCs w:val="22"/>
          <w:lang w:val="fr-FR"/>
        </w:rPr>
        <w:t>d’une stratégie régionale de PSM dans votre pays ?</w:t>
      </w:r>
      <w:r w:rsidR="003D6902" w:rsidRPr="00500B3D">
        <w:rPr>
          <w:rFonts w:cs="Arial"/>
          <w:szCs w:val="22"/>
          <w:lang w:val="fr-FR"/>
        </w:rPr>
        <w:t xml:space="preserve"> </w:t>
      </w:r>
    </w:p>
    <w:p w14:paraId="67C0532F" w14:textId="4E1D4052" w:rsidR="00500B3D" w:rsidRDefault="00500B3D" w:rsidP="00500B3D">
      <w:pPr>
        <w:pStyle w:val="Paragraphedeliste"/>
        <w:numPr>
          <w:ilvl w:val="0"/>
          <w:numId w:val="29"/>
        </w:numPr>
        <w:spacing w:after="0" w:line="276" w:lineRule="auto"/>
        <w:ind w:left="426" w:hanging="284"/>
        <w:rPr>
          <w:rFonts w:cs="Arial"/>
          <w:szCs w:val="22"/>
          <w:lang w:val="fr-FR"/>
        </w:rPr>
      </w:pPr>
      <w:r w:rsidRPr="00500B3D">
        <w:rPr>
          <w:rFonts w:cs="Arial"/>
          <w:szCs w:val="22"/>
          <w:lang w:val="fr-FR"/>
        </w:rPr>
        <w:t>De quelle manière envisagez-vous qu’une stratégie régionale de PSM aidera à soutenir les objec</w:t>
      </w:r>
      <w:r>
        <w:rPr>
          <w:rFonts w:cs="Arial"/>
          <w:szCs w:val="22"/>
          <w:lang w:val="fr-FR"/>
        </w:rPr>
        <w:t>tifs de votre pays ?</w:t>
      </w:r>
    </w:p>
    <w:p w14:paraId="415F0823" w14:textId="77777777" w:rsidR="00500B3D" w:rsidRPr="00500B3D" w:rsidRDefault="00500B3D" w:rsidP="00500B3D">
      <w:pPr>
        <w:spacing w:after="0" w:line="276" w:lineRule="auto"/>
        <w:rPr>
          <w:rFonts w:cs="Arial"/>
          <w:szCs w:val="22"/>
          <w:lang w:val="fr-FR"/>
        </w:rPr>
      </w:pPr>
    </w:p>
    <w:p w14:paraId="5339619B" w14:textId="496BDFE9" w:rsidR="00500B3D" w:rsidRDefault="00500B3D" w:rsidP="00500B3D">
      <w:pPr>
        <w:spacing w:after="0" w:line="276" w:lineRule="auto"/>
        <w:rPr>
          <w:rFonts w:cs="Arial"/>
          <w:szCs w:val="22"/>
          <w:lang w:val="fr-FR"/>
        </w:rPr>
      </w:pPr>
      <w:r>
        <w:rPr>
          <w:rFonts w:cs="Arial"/>
          <w:szCs w:val="22"/>
          <w:lang w:val="fr-FR"/>
        </w:rPr>
        <w:t xml:space="preserve">En outre, nous avons élaboré un questionnaire en ligne qui sera utilisé pour informer le développement de la stratégie PSM. </w:t>
      </w:r>
      <w:r w:rsidR="00387190">
        <w:rPr>
          <w:rFonts w:cs="Arial"/>
          <w:szCs w:val="22"/>
          <w:lang w:val="fr-FR"/>
        </w:rPr>
        <w:t>Nous vous prions de bien vouloir compléter ce questionnaire dans les meilleurs délais.</w:t>
      </w:r>
    </w:p>
    <w:p w14:paraId="715C7F36" w14:textId="292F314F" w:rsidR="00387190" w:rsidRPr="00500B3D" w:rsidRDefault="00387190" w:rsidP="00500B3D">
      <w:pPr>
        <w:spacing w:after="0" w:line="276" w:lineRule="auto"/>
        <w:rPr>
          <w:rFonts w:cs="Arial"/>
          <w:szCs w:val="22"/>
          <w:lang w:val="fr-FR"/>
        </w:rPr>
      </w:pPr>
      <w:r>
        <w:rPr>
          <w:rFonts w:cs="Arial"/>
          <w:szCs w:val="22"/>
          <w:lang w:val="fr-FR"/>
        </w:rPr>
        <w:t>Veuillez cliquer (Ctrl + clic gauche) sur le lien ci-dessous pour accéder au questionnaire en ligne. Il devrait prendre approximativement 15-30 minutes à compléter.</w:t>
      </w:r>
    </w:p>
    <w:p w14:paraId="58B83D1D" w14:textId="3C87D5FD" w:rsidR="00D0329C" w:rsidRPr="00387190" w:rsidRDefault="00387190" w:rsidP="00D0329C">
      <w:pPr>
        <w:shd w:val="clear" w:color="auto" w:fill="FFFFFF"/>
        <w:rPr>
          <w:rFonts w:ascii="Calibri" w:hAnsi="Calibri"/>
          <w:color w:val="222222"/>
          <w:lang w:val="fr-FR"/>
        </w:rPr>
      </w:pPr>
      <w:r w:rsidRPr="00387190">
        <w:rPr>
          <w:rFonts w:cs="Arial"/>
          <w:color w:val="FF0000"/>
          <w:lang w:val="fr-FR"/>
        </w:rPr>
        <w:t xml:space="preserve">LIEN </w:t>
      </w:r>
      <w:r w:rsidR="00D0329C" w:rsidRPr="00387190">
        <w:rPr>
          <w:rFonts w:cs="Arial"/>
          <w:color w:val="FF0000"/>
          <w:lang w:val="fr-FR"/>
        </w:rPr>
        <w:t>: </w:t>
      </w:r>
      <w:proofErr w:type="spellStart"/>
      <w:r w:rsidR="00DC186A">
        <w:rPr>
          <w:rStyle w:val="Lienhypertexte"/>
          <w:rFonts w:cs="Arial"/>
          <w:color w:val="1155CC"/>
        </w:rPr>
        <w:fldChar w:fldCharType="begin"/>
      </w:r>
      <w:r w:rsidR="00DC186A" w:rsidRPr="00387190">
        <w:rPr>
          <w:rStyle w:val="Lienhypertexte"/>
          <w:rFonts w:cs="Arial"/>
          <w:color w:val="1155CC"/>
          <w:lang w:val="fr-FR"/>
        </w:rPr>
        <w:instrText xml:space="preserve"> HYPERLINK "https://docs.google.com/forms/d/e/1FAIpQLSdBXDevMw2VtoWuJ7QBfK39AzECwt0Lq2L0SeMJoh9bNrB66A/viewform?usp=sf_link" \t "_blank" </w:instrText>
      </w:r>
      <w:r w:rsidR="00DC186A">
        <w:rPr>
          <w:rStyle w:val="Lienhypertexte"/>
          <w:rFonts w:cs="Arial"/>
          <w:color w:val="1155CC"/>
        </w:rPr>
        <w:fldChar w:fldCharType="separate"/>
      </w:r>
      <w:r w:rsidR="00D0329C" w:rsidRPr="00387190">
        <w:rPr>
          <w:rStyle w:val="Lienhypertexte"/>
          <w:rFonts w:cs="Arial"/>
          <w:color w:val="1155CC"/>
          <w:lang w:val="fr-FR"/>
        </w:rPr>
        <w:t>stakeholders</w:t>
      </w:r>
      <w:proofErr w:type="spellEnd"/>
      <w:r w:rsidR="00DC186A">
        <w:rPr>
          <w:rStyle w:val="Lienhypertexte"/>
          <w:rFonts w:cs="Arial"/>
          <w:color w:val="1155CC"/>
        </w:rPr>
        <w:fldChar w:fldCharType="end"/>
      </w:r>
    </w:p>
    <w:p w14:paraId="0DDD35E0" w14:textId="77777777" w:rsidR="00D0329C" w:rsidRPr="00387190" w:rsidRDefault="00D0329C" w:rsidP="00276B84">
      <w:pPr>
        <w:spacing w:after="0" w:line="276" w:lineRule="auto"/>
        <w:rPr>
          <w:rFonts w:cs="Arial"/>
          <w:szCs w:val="22"/>
          <w:lang w:val="fr-FR"/>
        </w:rPr>
      </w:pPr>
    </w:p>
    <w:p w14:paraId="5FC74BC1" w14:textId="49335339" w:rsidR="00387190" w:rsidRDefault="00387190" w:rsidP="00276B84">
      <w:pPr>
        <w:spacing w:after="0" w:line="276" w:lineRule="auto"/>
        <w:rPr>
          <w:rFonts w:cs="Arial"/>
          <w:szCs w:val="22"/>
          <w:lang w:val="fr-FR"/>
        </w:rPr>
      </w:pPr>
      <w:r w:rsidRPr="00387190">
        <w:rPr>
          <w:rFonts w:cs="Arial"/>
          <w:szCs w:val="22"/>
          <w:lang w:val="fr-FR"/>
        </w:rPr>
        <w:t xml:space="preserve">Des informations complémentaires sont disponibles sur une page dédiée de notre site web : </w:t>
      </w:r>
      <w:hyperlink r:id="rId10" w:tgtFrame="_blank" w:history="1">
        <w:r w:rsidR="009333BA" w:rsidRPr="00387190">
          <w:rPr>
            <w:rStyle w:val="Lienhypertexte"/>
            <w:rFonts w:cs="Arial"/>
            <w:color w:val="1155CC"/>
            <w:shd w:val="clear" w:color="auto" w:fill="FFFFFF"/>
            <w:lang w:val="fr-FR"/>
          </w:rPr>
          <w:t>https://algoabaydata.wixsite.com/website/wio-msp</w:t>
        </w:r>
      </w:hyperlink>
      <w:r w:rsidR="00AF219D" w:rsidRPr="00387190">
        <w:rPr>
          <w:rFonts w:cs="Arial"/>
          <w:szCs w:val="22"/>
          <w:lang w:val="fr-FR"/>
        </w:rPr>
        <w:t xml:space="preserve">. </w:t>
      </w:r>
      <w:r w:rsidR="002801CD">
        <w:rPr>
          <w:rFonts w:cs="Arial"/>
          <w:szCs w:val="22"/>
          <w:lang w:val="fr-FR"/>
        </w:rPr>
        <w:t xml:space="preserve">Vous pourrez </w:t>
      </w:r>
      <w:r>
        <w:rPr>
          <w:rFonts w:cs="Arial"/>
          <w:szCs w:val="22"/>
          <w:lang w:val="fr-FR"/>
        </w:rPr>
        <w:t>consulter et télécharger du matériel supplémentaire intéressant, et vous pouvez envoyer tout document d’intérêt à Kaylee (par email) à tout moment.</w:t>
      </w:r>
    </w:p>
    <w:p w14:paraId="0F543E79" w14:textId="77777777" w:rsidR="00DE27EF" w:rsidRPr="002801CD" w:rsidRDefault="00DE27EF" w:rsidP="00276B84">
      <w:pPr>
        <w:spacing w:after="0" w:line="276" w:lineRule="auto"/>
        <w:rPr>
          <w:rFonts w:cs="Arial"/>
          <w:szCs w:val="22"/>
          <w:lang w:val="fr-FR"/>
        </w:rPr>
      </w:pPr>
    </w:p>
    <w:p w14:paraId="06D0288F" w14:textId="2AAEF115" w:rsidR="00387190" w:rsidRPr="00387190" w:rsidRDefault="00387190" w:rsidP="00276B84">
      <w:pPr>
        <w:spacing w:after="0" w:line="276" w:lineRule="auto"/>
        <w:rPr>
          <w:rFonts w:cs="Arial"/>
          <w:szCs w:val="22"/>
          <w:lang w:val="fr-FR"/>
        </w:rPr>
      </w:pPr>
      <w:r>
        <w:rPr>
          <w:rFonts w:cs="Arial"/>
          <w:szCs w:val="22"/>
          <w:lang w:val="fr-FR"/>
        </w:rPr>
        <w:t>En vous remerciant</w:t>
      </w:r>
      <w:r w:rsidRPr="00387190">
        <w:rPr>
          <w:rFonts w:cs="Arial"/>
          <w:szCs w:val="22"/>
          <w:lang w:val="fr-FR"/>
        </w:rPr>
        <w:t xml:space="preserve"> </w:t>
      </w:r>
      <w:r w:rsidR="002801CD">
        <w:rPr>
          <w:rFonts w:cs="Arial"/>
          <w:szCs w:val="22"/>
          <w:lang w:val="fr-FR"/>
        </w:rPr>
        <w:t xml:space="preserve">par avance </w:t>
      </w:r>
      <w:r w:rsidRPr="00387190">
        <w:rPr>
          <w:rFonts w:cs="Arial"/>
          <w:szCs w:val="22"/>
          <w:lang w:val="fr-FR"/>
        </w:rPr>
        <w:t xml:space="preserve">du temps que vous nous accorderez et </w:t>
      </w:r>
      <w:r>
        <w:rPr>
          <w:rFonts w:cs="Arial"/>
          <w:szCs w:val="22"/>
          <w:lang w:val="fr-FR"/>
        </w:rPr>
        <w:t xml:space="preserve">en espérant collaborer de manière significative avec vous </w:t>
      </w:r>
      <w:r w:rsidR="002801CD">
        <w:rPr>
          <w:rFonts w:cs="Arial"/>
          <w:szCs w:val="22"/>
          <w:lang w:val="fr-FR"/>
        </w:rPr>
        <w:t>pour</w:t>
      </w:r>
      <w:r>
        <w:rPr>
          <w:rFonts w:cs="Arial"/>
          <w:szCs w:val="22"/>
          <w:lang w:val="fr-FR"/>
        </w:rPr>
        <w:t xml:space="preserve"> que nous</w:t>
      </w:r>
      <w:r w:rsidR="002801CD">
        <w:rPr>
          <w:rFonts w:cs="Arial"/>
          <w:szCs w:val="22"/>
          <w:lang w:val="fr-FR"/>
        </w:rPr>
        <w:t xml:space="preserve"> puissions</w:t>
      </w:r>
      <w:r>
        <w:rPr>
          <w:rFonts w:cs="Arial"/>
          <w:szCs w:val="22"/>
          <w:lang w:val="fr-FR"/>
        </w:rPr>
        <w:t xml:space="preserve"> travaill</w:t>
      </w:r>
      <w:r w:rsidR="002801CD">
        <w:rPr>
          <w:rFonts w:cs="Arial"/>
          <w:szCs w:val="22"/>
          <w:lang w:val="fr-FR"/>
        </w:rPr>
        <w:t>er</w:t>
      </w:r>
      <w:r>
        <w:rPr>
          <w:rFonts w:cs="Arial"/>
          <w:szCs w:val="22"/>
          <w:lang w:val="fr-FR"/>
        </w:rPr>
        <w:t xml:space="preserve"> à l’élaboration collaborative d’une stratégie PSM régionale pour l’OIO.</w:t>
      </w:r>
    </w:p>
    <w:p w14:paraId="7AB0B26A" w14:textId="77777777" w:rsidR="00387190" w:rsidRPr="00387190" w:rsidRDefault="00387190" w:rsidP="00276B84">
      <w:pPr>
        <w:spacing w:after="0" w:line="276" w:lineRule="auto"/>
        <w:rPr>
          <w:lang w:val="fr-FR"/>
        </w:rPr>
      </w:pPr>
    </w:p>
    <w:p w14:paraId="1E1C1B4F" w14:textId="3C3A881D" w:rsidR="006F0F42" w:rsidRPr="00AF4FB3" w:rsidRDefault="00387190" w:rsidP="006F0F42">
      <w:pPr>
        <w:pStyle w:val="Sansinterligne"/>
        <w:spacing w:line="276" w:lineRule="auto"/>
        <w:rPr>
          <w:szCs w:val="22"/>
        </w:rPr>
      </w:pPr>
      <w:r>
        <w:rPr>
          <w:szCs w:val="22"/>
        </w:rPr>
        <w:t xml:space="preserve">Bien </w:t>
      </w:r>
      <w:r w:rsidR="002801CD">
        <w:rPr>
          <w:szCs w:val="22"/>
        </w:rPr>
        <w:t xml:space="preserve">à </w:t>
      </w:r>
      <w:r w:rsidR="002801CD" w:rsidRPr="001F0686">
        <w:rPr>
          <w:szCs w:val="22"/>
          <w:lang w:val="fr-FR"/>
        </w:rPr>
        <w:t>vous</w:t>
      </w:r>
      <w:r>
        <w:rPr>
          <w:szCs w:val="22"/>
        </w:rPr>
        <w:t>,</w:t>
      </w:r>
      <w:bookmarkStart w:id="0" w:name="_GoBack"/>
      <w:bookmarkEnd w:id="0"/>
    </w:p>
    <w:p w14:paraId="21967838" w14:textId="77777777" w:rsidR="006F0F42" w:rsidRPr="00AF4FB3" w:rsidRDefault="006F0F42" w:rsidP="006F0F42">
      <w:pPr>
        <w:pStyle w:val="Sansinterligne"/>
        <w:spacing w:line="276" w:lineRule="auto"/>
        <w:rPr>
          <w:szCs w:val="22"/>
        </w:rPr>
      </w:pPr>
    </w:p>
    <w:p w14:paraId="2CD74331" w14:textId="16CF4AFC" w:rsidR="003B52DE" w:rsidRPr="00387190" w:rsidRDefault="00AF4FB3" w:rsidP="003B52DE">
      <w:pPr>
        <w:pStyle w:val="Sansinterligne"/>
        <w:spacing w:line="276" w:lineRule="auto"/>
        <w:jc w:val="left"/>
        <w:rPr>
          <w:szCs w:val="22"/>
          <w:lang w:val="fr-FR"/>
        </w:rPr>
      </w:pPr>
      <w:r w:rsidRPr="00387190">
        <w:rPr>
          <w:szCs w:val="22"/>
          <w:lang w:val="fr-FR"/>
        </w:rPr>
        <w:t>Dr</w:t>
      </w:r>
      <w:r w:rsidR="00387190" w:rsidRPr="00387190">
        <w:rPr>
          <w:szCs w:val="22"/>
          <w:lang w:val="fr-FR"/>
        </w:rPr>
        <w:t>.</w:t>
      </w:r>
      <w:r w:rsidRPr="00387190">
        <w:rPr>
          <w:szCs w:val="22"/>
          <w:lang w:val="fr-FR"/>
        </w:rPr>
        <w:t xml:space="preserve"> Kaylee Smit (</w:t>
      </w:r>
      <w:r w:rsidR="00387190" w:rsidRPr="00387190">
        <w:rPr>
          <w:szCs w:val="22"/>
          <w:lang w:val="fr-FR"/>
        </w:rPr>
        <w:t>Coordinatric</w:t>
      </w:r>
      <w:r w:rsidR="00387190">
        <w:rPr>
          <w:szCs w:val="22"/>
          <w:lang w:val="fr-FR"/>
        </w:rPr>
        <w:t>e du proj</w:t>
      </w:r>
      <w:r w:rsidR="00387190" w:rsidRPr="00387190">
        <w:rPr>
          <w:szCs w:val="22"/>
          <w:lang w:val="fr-FR"/>
        </w:rPr>
        <w:t>et &amp; Point de contact)</w:t>
      </w:r>
    </w:p>
    <w:p w14:paraId="3C783246" w14:textId="7F9EE605" w:rsidR="00EC6624" w:rsidRPr="00387190" w:rsidRDefault="00387190" w:rsidP="003B52DE">
      <w:pPr>
        <w:pStyle w:val="Sansinterligne"/>
        <w:spacing w:line="276" w:lineRule="auto"/>
        <w:jc w:val="left"/>
        <w:rPr>
          <w:szCs w:val="22"/>
          <w:lang w:val="fr-FR"/>
        </w:rPr>
      </w:pPr>
      <w:r w:rsidRPr="00387190">
        <w:rPr>
          <w:szCs w:val="22"/>
          <w:lang w:val="fr-FR"/>
        </w:rPr>
        <w:t>Pr.</w:t>
      </w:r>
      <w:r w:rsidR="00AF4FB3" w:rsidRPr="00387190">
        <w:rPr>
          <w:szCs w:val="22"/>
          <w:lang w:val="fr-FR"/>
        </w:rPr>
        <w:t xml:space="preserve"> Mandy Lombard &amp; Dr</w:t>
      </w:r>
      <w:r w:rsidRPr="00387190">
        <w:rPr>
          <w:szCs w:val="22"/>
          <w:lang w:val="fr-FR"/>
        </w:rPr>
        <w:t>.</w:t>
      </w:r>
      <w:r w:rsidR="00AF4FB3" w:rsidRPr="00387190">
        <w:rPr>
          <w:szCs w:val="22"/>
          <w:lang w:val="fr-FR"/>
        </w:rPr>
        <w:t xml:space="preserve"> Bernadette Snow (</w:t>
      </w:r>
      <w:r w:rsidRPr="00387190">
        <w:rPr>
          <w:szCs w:val="22"/>
          <w:lang w:val="fr-FR"/>
        </w:rPr>
        <w:t>Chercheurs principaux</w:t>
      </w:r>
      <w:r w:rsidR="00AF4FB3" w:rsidRPr="00387190">
        <w:rPr>
          <w:szCs w:val="22"/>
          <w:lang w:val="fr-FR"/>
        </w:rPr>
        <w:t>)</w:t>
      </w:r>
    </w:p>
    <w:sectPr w:rsidR="00EC6624" w:rsidRPr="00387190" w:rsidSect="006F0F42">
      <w:headerReference w:type="default" r:id="rId11"/>
      <w:footerReference w:type="default" r:id="rId12"/>
      <w:pgSz w:w="11906" w:h="16838" w:code="9"/>
      <w:pgMar w:top="1440" w:right="1080" w:bottom="1440" w:left="1080" w:header="62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89B7A" w14:textId="77777777" w:rsidR="00B3012A" w:rsidRDefault="00B3012A" w:rsidP="00073415">
      <w:pPr>
        <w:spacing w:after="0"/>
      </w:pPr>
      <w:r>
        <w:separator/>
      </w:r>
    </w:p>
  </w:endnote>
  <w:endnote w:type="continuationSeparator" w:id="0">
    <w:p w14:paraId="20071826" w14:textId="77777777" w:rsidR="00B3012A" w:rsidRDefault="00B3012A" w:rsidP="00073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Light">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33815"/>
      <w:docPartObj>
        <w:docPartGallery w:val="Page Numbers (Bottom of Page)"/>
        <w:docPartUnique/>
      </w:docPartObj>
    </w:sdtPr>
    <w:sdtEndPr>
      <w:rPr>
        <w:color w:val="7F7F7F" w:themeColor="background1" w:themeShade="7F"/>
        <w:spacing w:val="60"/>
      </w:rPr>
    </w:sdtEndPr>
    <w:sdtContent>
      <w:p w14:paraId="75405CD8" w14:textId="030608DC" w:rsidR="002801CD" w:rsidRDefault="002801CD">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1F0686">
          <w:rPr>
            <w:noProof/>
          </w:rPr>
          <w:t>2</w:t>
        </w:r>
        <w:r>
          <w:rPr>
            <w:noProof/>
          </w:rPr>
          <w:fldChar w:fldCharType="end"/>
        </w:r>
        <w:r>
          <w:t xml:space="preserve"> | </w:t>
        </w:r>
        <w:r>
          <w:rPr>
            <w:color w:val="7F7F7F" w:themeColor="background1" w:themeShade="7F"/>
            <w:spacing w:val="60"/>
          </w:rPr>
          <w:t>Page</w:t>
        </w:r>
      </w:p>
    </w:sdtContent>
  </w:sdt>
  <w:p w14:paraId="3BE0DDD2" w14:textId="5FC8F1BF" w:rsidR="002801CD" w:rsidRDefault="002801CD" w:rsidP="00351472">
    <w:pPr>
      <w:pStyle w:val="Pieddepage"/>
      <w:jc w:val="left"/>
    </w:pPr>
    <w:r>
      <w:rPr>
        <w:noProof/>
        <w:lang w:val="fr-FR" w:eastAsia="fr-FR"/>
      </w:rPr>
      <w:drawing>
        <wp:anchor distT="0" distB="0" distL="114300" distR="114300" simplePos="0" relativeHeight="251660288" behindDoc="0" locked="0" layoutInCell="1" allowOverlap="1" wp14:anchorId="027E5633" wp14:editId="6DC80AAD">
          <wp:simplePos x="0" y="0"/>
          <wp:positionH relativeFrom="column">
            <wp:posOffset>4295775</wp:posOffset>
          </wp:positionH>
          <wp:positionV relativeFrom="paragraph">
            <wp:posOffset>40005</wp:posOffset>
          </wp:positionV>
          <wp:extent cx="676275" cy="6432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1312" behindDoc="0" locked="0" layoutInCell="1" allowOverlap="1" wp14:anchorId="05794554" wp14:editId="6C580C5A">
          <wp:simplePos x="0" y="0"/>
          <wp:positionH relativeFrom="column">
            <wp:posOffset>1352550</wp:posOffset>
          </wp:positionH>
          <wp:positionV relativeFrom="paragraph">
            <wp:posOffset>87630</wp:posOffset>
          </wp:positionV>
          <wp:extent cx="785495" cy="485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9264" behindDoc="1" locked="0" layoutInCell="1" allowOverlap="1" wp14:anchorId="2A4CDF5F" wp14:editId="4C5B8CCC">
          <wp:simplePos x="0" y="0"/>
          <wp:positionH relativeFrom="margin">
            <wp:align>right</wp:align>
          </wp:positionH>
          <wp:positionV relativeFrom="paragraph">
            <wp:posOffset>87630</wp:posOffset>
          </wp:positionV>
          <wp:extent cx="1101725" cy="421640"/>
          <wp:effectExtent l="0" t="0" r="3175" b="0"/>
          <wp:wrapTight wrapText="bothSides">
            <wp:wrapPolygon edited="0">
              <wp:start x="2988" y="0"/>
              <wp:lineTo x="0" y="5855"/>
              <wp:lineTo x="0" y="20494"/>
              <wp:lineTo x="4108" y="20494"/>
              <wp:lineTo x="21289" y="20494"/>
              <wp:lineTo x="21289" y="17566"/>
              <wp:lineTo x="16807" y="15614"/>
              <wp:lineTo x="20915" y="7807"/>
              <wp:lineTo x="20542" y="4880"/>
              <wp:lineTo x="12325" y="0"/>
              <wp:lineTo x="2988" y="0"/>
            </wp:wrapPolygon>
          </wp:wrapTight>
          <wp:docPr id="9" name="Picture 9"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astal and marine research 1.png"/>
                  <pic:cNvPicPr/>
                </pic:nvPicPr>
                <pic:blipFill>
                  <a:blip r:embed="rId3">
                    <a:extLst>
                      <a:ext uri="{28A0092B-C50C-407E-A947-70E740481C1C}">
                        <a14:useLocalDpi xmlns:a14="http://schemas.microsoft.com/office/drawing/2010/main" val="0"/>
                      </a:ext>
                    </a:extLst>
                  </a:blip>
                  <a:stretch>
                    <a:fillRect/>
                  </a:stretch>
                </pic:blipFill>
                <pic:spPr>
                  <a:xfrm>
                    <a:off x="0" y="0"/>
                    <a:ext cx="1101725" cy="42164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szCs w:val="22"/>
        <w:lang w:val="fr-FR" w:eastAsia="fr-FR"/>
      </w:rPr>
      <w:drawing>
        <wp:inline distT="0" distB="0" distL="0" distR="0" wp14:anchorId="7AE3E9AD" wp14:editId="3CDCC1A0">
          <wp:extent cx="710171" cy="49784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1369" cy="533731"/>
                  </a:xfrm>
                  <a:prstGeom prst="rect">
                    <a:avLst/>
                  </a:prstGeom>
                </pic:spPr>
              </pic:pic>
            </a:graphicData>
          </a:graphic>
        </wp:inline>
      </w:drawing>
    </w:r>
    <w:r>
      <w:rPr>
        <w:noProof/>
        <w:lang w:val="fr-FR" w:eastAsia="fr-FR"/>
      </w:rPr>
      <w:drawing>
        <wp:inline distT="0" distB="0" distL="0" distR="0" wp14:anchorId="6090D6FE" wp14:editId="2F36D284">
          <wp:extent cx="514350" cy="495800"/>
          <wp:effectExtent l="0" t="0" r="0" b="0"/>
          <wp:docPr id="1" name="Picture 1" descr="A picture containing plate,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drawing, g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flipV="1">
                    <a:off x="0" y="0"/>
                    <a:ext cx="520436" cy="501667"/>
                  </a:xfrm>
                  <a:prstGeom prst="rect">
                    <a:avLst/>
                  </a:prstGeom>
                </pic:spPr>
              </pic:pic>
            </a:graphicData>
          </a:graphic>
        </wp:inline>
      </w:drawing>
    </w:r>
    <w:r w:rsidRPr="00D0329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2064" w14:textId="77777777" w:rsidR="00B3012A" w:rsidRDefault="00B3012A" w:rsidP="00073415">
      <w:pPr>
        <w:spacing w:after="0"/>
      </w:pPr>
      <w:r>
        <w:separator/>
      </w:r>
    </w:p>
  </w:footnote>
  <w:footnote w:type="continuationSeparator" w:id="0">
    <w:p w14:paraId="48682152" w14:textId="77777777" w:rsidR="00B3012A" w:rsidRDefault="00B3012A" w:rsidP="000734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70B9" w14:textId="07B379CC" w:rsidR="002801CD" w:rsidRDefault="002801CD">
    <w:pPr>
      <w:pStyle w:val="En-tte"/>
    </w:pPr>
    <w:r>
      <w:rPr>
        <w:noProof/>
        <w:lang w:val="fr-FR" w:eastAsia="fr-FR"/>
      </w:rPr>
      <w:drawing>
        <wp:anchor distT="0" distB="0" distL="114300" distR="114300" simplePos="0" relativeHeight="251658240" behindDoc="0" locked="0" layoutInCell="1" allowOverlap="1" wp14:anchorId="7D3D68A4" wp14:editId="7A9B952C">
          <wp:simplePos x="0" y="0"/>
          <wp:positionH relativeFrom="margin">
            <wp:posOffset>590550</wp:posOffset>
          </wp:positionH>
          <wp:positionV relativeFrom="margin">
            <wp:posOffset>-855345</wp:posOffset>
          </wp:positionV>
          <wp:extent cx="5007610" cy="855497"/>
          <wp:effectExtent l="0" t="0" r="0" b="0"/>
          <wp:wrapSquare wrapText="bothSides"/>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logo-colour.png"/>
                  <pic:cNvPicPr/>
                </pic:nvPicPr>
                <pic:blipFill rotWithShape="1">
                  <a:blip r:embed="rId1">
                    <a:extLst>
                      <a:ext uri="{28A0092B-C50C-407E-A947-70E740481C1C}">
                        <a14:useLocalDpi xmlns:a14="http://schemas.microsoft.com/office/drawing/2010/main" val="0"/>
                      </a:ext>
                    </a:extLst>
                  </a:blip>
                  <a:srcRect t="26537" b="24304"/>
                  <a:stretch/>
                </pic:blipFill>
                <pic:spPr bwMode="auto">
                  <a:xfrm>
                    <a:off x="0" y="0"/>
                    <a:ext cx="5007610" cy="855497"/>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EE"/>
    <w:multiLevelType w:val="hybridMultilevel"/>
    <w:tmpl w:val="AAAAF01C"/>
    <w:lvl w:ilvl="0" w:tplc="E70A3114">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051C7"/>
    <w:multiLevelType w:val="hybridMultilevel"/>
    <w:tmpl w:val="6D0CC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B6ADD"/>
    <w:multiLevelType w:val="hybridMultilevel"/>
    <w:tmpl w:val="D994A8D8"/>
    <w:lvl w:ilvl="0" w:tplc="0409001B">
      <w:start w:val="1"/>
      <w:numFmt w:val="lowerRoman"/>
      <w:lvlText w:val="%1."/>
      <w:lvlJc w:val="right"/>
      <w:pPr>
        <w:ind w:left="720" w:hanging="360"/>
      </w:pPr>
    </w:lvl>
    <w:lvl w:ilvl="1" w:tplc="A30CA9F0">
      <w:start w:val="1"/>
      <w:numFmt w:val="lowerLetter"/>
      <w:lvlText w:val="%2."/>
      <w:lvlJc w:val="left"/>
      <w:pPr>
        <w:ind w:left="1440" w:hanging="360"/>
      </w:pPr>
      <w:rPr>
        <w:b/>
      </w:rPr>
    </w:lvl>
    <w:lvl w:ilvl="2" w:tplc="FD06925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398B"/>
    <w:multiLevelType w:val="hybridMultilevel"/>
    <w:tmpl w:val="232EE26C"/>
    <w:lvl w:ilvl="0" w:tplc="F33E561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DC15F4"/>
    <w:multiLevelType w:val="hybridMultilevel"/>
    <w:tmpl w:val="C1FC9A4E"/>
    <w:lvl w:ilvl="0" w:tplc="0D00F56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6483"/>
    <w:multiLevelType w:val="hybridMultilevel"/>
    <w:tmpl w:val="93B2AD98"/>
    <w:lvl w:ilvl="0" w:tplc="04090019">
      <w:start w:val="1"/>
      <w:numFmt w:val="lowerLetter"/>
      <w:lvlText w:val="%1."/>
      <w:lvlJc w:val="left"/>
      <w:pPr>
        <w:ind w:left="720" w:hanging="360"/>
      </w:pPr>
      <w:rPr>
        <w:b/>
      </w:rPr>
    </w:lvl>
    <w:lvl w:ilvl="1" w:tplc="A30CA9F0">
      <w:start w:val="1"/>
      <w:numFmt w:val="lowerLetter"/>
      <w:lvlText w:val="%2."/>
      <w:lvlJc w:val="left"/>
      <w:pPr>
        <w:ind w:left="1440" w:hanging="360"/>
      </w:pPr>
      <w:rPr>
        <w:b/>
      </w:rPr>
    </w:lvl>
    <w:lvl w:ilvl="2" w:tplc="FD06925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676D8"/>
    <w:multiLevelType w:val="hybridMultilevel"/>
    <w:tmpl w:val="1F42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F3224"/>
    <w:multiLevelType w:val="hybridMultilevel"/>
    <w:tmpl w:val="2514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647A8"/>
    <w:multiLevelType w:val="hybridMultilevel"/>
    <w:tmpl w:val="5040260E"/>
    <w:lvl w:ilvl="0" w:tplc="04090001">
      <w:start w:val="1"/>
      <w:numFmt w:val="bullet"/>
      <w:lvlText w:val=""/>
      <w:lvlJc w:val="left"/>
      <w:pPr>
        <w:ind w:left="1080" w:hanging="360"/>
      </w:pPr>
      <w:rPr>
        <w:rFonts w:ascii="Symbol" w:hAnsi="Symbol" w:hint="default"/>
        <w:b/>
      </w:rPr>
    </w:lvl>
    <w:lvl w:ilvl="1" w:tplc="483ED08A">
      <w:start w:val="1"/>
      <w:numFmt w:val="lowerLetter"/>
      <w:lvlText w:val="%2."/>
      <w:lvlJc w:val="left"/>
      <w:pPr>
        <w:ind w:left="1800" w:hanging="360"/>
      </w:pPr>
      <w:rPr>
        <w: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482AD266">
      <w:start w:val="1"/>
      <w:numFmt w:val="lowerRoman"/>
      <w:lvlText w:val="(%5)"/>
      <w:lvlJc w:val="left"/>
      <w:pPr>
        <w:ind w:left="4320" w:hanging="72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F71C7D"/>
    <w:multiLevelType w:val="hybridMultilevel"/>
    <w:tmpl w:val="0E74EA38"/>
    <w:lvl w:ilvl="0" w:tplc="6388B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3405B3"/>
    <w:multiLevelType w:val="hybridMultilevel"/>
    <w:tmpl w:val="DE7CF5E4"/>
    <w:lvl w:ilvl="0" w:tplc="5C1CF13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D6E5E"/>
    <w:multiLevelType w:val="multilevel"/>
    <w:tmpl w:val="D2E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21703"/>
    <w:multiLevelType w:val="hybridMultilevel"/>
    <w:tmpl w:val="21C02532"/>
    <w:lvl w:ilvl="0" w:tplc="5C1CF1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67F25"/>
    <w:multiLevelType w:val="hybridMultilevel"/>
    <w:tmpl w:val="2498394C"/>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24F9E"/>
    <w:multiLevelType w:val="hybridMultilevel"/>
    <w:tmpl w:val="4E6E46A2"/>
    <w:lvl w:ilvl="0" w:tplc="BCE2B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32C4F"/>
    <w:multiLevelType w:val="multilevel"/>
    <w:tmpl w:val="C9D0C1EC"/>
    <w:lvl w:ilvl="0">
      <w:start w:val="1"/>
      <w:numFmt w:val="decimal"/>
      <w:pStyle w:val="Paragraph"/>
      <w:lvlText w:val="%1."/>
      <w:lvlJc w:val="left"/>
      <w:pPr>
        <w:ind w:left="2552" w:firstLine="0"/>
      </w:pPr>
      <w:rPr>
        <w:rFonts w:ascii="Arial" w:hAnsi="Arial" w:cs="Arial" w:hint="default"/>
        <w:b w:val="0"/>
        <w:i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33B9725C"/>
    <w:multiLevelType w:val="hybridMultilevel"/>
    <w:tmpl w:val="9E76B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8B50A2"/>
    <w:multiLevelType w:val="hybridMultilevel"/>
    <w:tmpl w:val="200E22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FC47C36"/>
    <w:multiLevelType w:val="hybridMultilevel"/>
    <w:tmpl w:val="BE22AED8"/>
    <w:lvl w:ilvl="0" w:tplc="7744DD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477F75"/>
    <w:multiLevelType w:val="hybridMultilevel"/>
    <w:tmpl w:val="F8C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C090017">
      <w:start w:val="1"/>
      <w:numFmt w:val="lowerLetter"/>
      <w:lvlText w:val="%4)"/>
      <w:lvlJc w:val="left"/>
      <w:pPr>
        <w:ind w:left="72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90763"/>
    <w:multiLevelType w:val="hybridMultilevel"/>
    <w:tmpl w:val="32066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01E18"/>
    <w:multiLevelType w:val="hybridMultilevel"/>
    <w:tmpl w:val="69F0B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1477D"/>
    <w:multiLevelType w:val="hybridMultilevel"/>
    <w:tmpl w:val="74B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11CA9"/>
    <w:multiLevelType w:val="hybridMultilevel"/>
    <w:tmpl w:val="6C962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301454"/>
    <w:multiLevelType w:val="hybridMultilevel"/>
    <w:tmpl w:val="C70E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B170E"/>
    <w:multiLevelType w:val="hybridMultilevel"/>
    <w:tmpl w:val="81980454"/>
    <w:lvl w:ilvl="0" w:tplc="75941DFE">
      <w:start w:val="1"/>
      <w:numFmt w:val="upperRoman"/>
      <w:lvlText w:val="%1."/>
      <w:lvlJc w:val="right"/>
      <w:pPr>
        <w:ind w:left="720" w:hanging="360"/>
      </w:pPr>
      <w:rPr>
        <w:b/>
      </w:rPr>
    </w:lvl>
    <w:lvl w:ilvl="1" w:tplc="A30CA9F0">
      <w:start w:val="1"/>
      <w:numFmt w:val="lowerLetter"/>
      <w:lvlText w:val="%2."/>
      <w:lvlJc w:val="left"/>
      <w:pPr>
        <w:ind w:left="1440" w:hanging="360"/>
      </w:pPr>
      <w:rPr>
        <w:b/>
      </w:rPr>
    </w:lvl>
    <w:lvl w:ilvl="2" w:tplc="FD06925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B525B"/>
    <w:multiLevelType w:val="hybridMultilevel"/>
    <w:tmpl w:val="4DB8E974"/>
    <w:lvl w:ilvl="0" w:tplc="5B9870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F05B1E"/>
    <w:multiLevelType w:val="hybridMultilevel"/>
    <w:tmpl w:val="8F6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E1317"/>
    <w:multiLevelType w:val="hybridMultilevel"/>
    <w:tmpl w:val="00D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93424"/>
    <w:multiLevelType w:val="hybridMultilevel"/>
    <w:tmpl w:val="D380814E"/>
    <w:lvl w:ilvl="0" w:tplc="8EE0C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576E95"/>
    <w:multiLevelType w:val="hybridMultilevel"/>
    <w:tmpl w:val="20E0A5A4"/>
    <w:lvl w:ilvl="0" w:tplc="111CC2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20"/>
  </w:num>
  <w:num w:numId="5">
    <w:abstractNumId w:val="25"/>
  </w:num>
  <w:num w:numId="6">
    <w:abstractNumId w:val="10"/>
  </w:num>
  <w:num w:numId="7">
    <w:abstractNumId w:val="7"/>
  </w:num>
  <w:num w:numId="8">
    <w:abstractNumId w:val="12"/>
  </w:num>
  <w:num w:numId="9">
    <w:abstractNumId w:val="1"/>
  </w:num>
  <w:num w:numId="10">
    <w:abstractNumId w:val="13"/>
  </w:num>
  <w:num w:numId="11">
    <w:abstractNumId w:val="6"/>
  </w:num>
  <w:num w:numId="12">
    <w:abstractNumId w:val="14"/>
  </w:num>
  <w:num w:numId="13">
    <w:abstractNumId w:val="3"/>
  </w:num>
  <w:num w:numId="14">
    <w:abstractNumId w:val="5"/>
  </w:num>
  <w:num w:numId="15">
    <w:abstractNumId w:val="15"/>
  </w:num>
  <w:num w:numId="16">
    <w:abstractNumId w:val="24"/>
  </w:num>
  <w:num w:numId="17">
    <w:abstractNumId w:val="27"/>
  </w:num>
  <w:num w:numId="18">
    <w:abstractNumId w:val="21"/>
  </w:num>
  <w:num w:numId="19">
    <w:abstractNumId w:val="28"/>
  </w:num>
  <w:num w:numId="20">
    <w:abstractNumId w:val="22"/>
  </w:num>
  <w:num w:numId="21">
    <w:abstractNumId w:val="30"/>
  </w:num>
  <w:num w:numId="22">
    <w:abstractNumId w:val="23"/>
  </w:num>
  <w:num w:numId="23">
    <w:abstractNumId w:val="11"/>
  </w:num>
  <w:num w:numId="24">
    <w:abstractNumId w:val="29"/>
  </w:num>
  <w:num w:numId="25">
    <w:abstractNumId w:val="9"/>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5C"/>
    <w:rsid w:val="00004E78"/>
    <w:rsid w:val="00012847"/>
    <w:rsid w:val="0001512B"/>
    <w:rsid w:val="00022902"/>
    <w:rsid w:val="00025FFD"/>
    <w:rsid w:val="00033638"/>
    <w:rsid w:val="00035A67"/>
    <w:rsid w:val="00051572"/>
    <w:rsid w:val="000650E9"/>
    <w:rsid w:val="00071642"/>
    <w:rsid w:val="00073415"/>
    <w:rsid w:val="00080982"/>
    <w:rsid w:val="000B0655"/>
    <w:rsid w:val="000B5DCD"/>
    <w:rsid w:val="000C04D7"/>
    <w:rsid w:val="000C292D"/>
    <w:rsid w:val="000E7FE9"/>
    <w:rsid w:val="000F1E98"/>
    <w:rsid w:val="000F2C90"/>
    <w:rsid w:val="00112DAF"/>
    <w:rsid w:val="00131114"/>
    <w:rsid w:val="001349EA"/>
    <w:rsid w:val="00137CAC"/>
    <w:rsid w:val="00147828"/>
    <w:rsid w:val="0015638C"/>
    <w:rsid w:val="00166698"/>
    <w:rsid w:val="00167C25"/>
    <w:rsid w:val="001738B1"/>
    <w:rsid w:val="00175134"/>
    <w:rsid w:val="00180284"/>
    <w:rsid w:val="001827F4"/>
    <w:rsid w:val="00196853"/>
    <w:rsid w:val="001A0BD3"/>
    <w:rsid w:val="001A350A"/>
    <w:rsid w:val="001C1206"/>
    <w:rsid w:val="001D5914"/>
    <w:rsid w:val="001F0686"/>
    <w:rsid w:val="002024B2"/>
    <w:rsid w:val="00206C6C"/>
    <w:rsid w:val="0020779B"/>
    <w:rsid w:val="00217412"/>
    <w:rsid w:val="00220A2C"/>
    <w:rsid w:val="0024219D"/>
    <w:rsid w:val="002506C2"/>
    <w:rsid w:val="002614AB"/>
    <w:rsid w:val="00262D92"/>
    <w:rsid w:val="002644CE"/>
    <w:rsid w:val="00264DF0"/>
    <w:rsid w:val="002679A9"/>
    <w:rsid w:val="00276B84"/>
    <w:rsid w:val="002801CD"/>
    <w:rsid w:val="002937BB"/>
    <w:rsid w:val="00294CFB"/>
    <w:rsid w:val="002A73A6"/>
    <w:rsid w:val="002B0482"/>
    <w:rsid w:val="002D0E54"/>
    <w:rsid w:val="002D6561"/>
    <w:rsid w:val="002D72EE"/>
    <w:rsid w:val="002D788E"/>
    <w:rsid w:val="002E4601"/>
    <w:rsid w:val="002E4BEE"/>
    <w:rsid w:val="002F14B6"/>
    <w:rsid w:val="002F65A5"/>
    <w:rsid w:val="0030722D"/>
    <w:rsid w:val="0031026B"/>
    <w:rsid w:val="00314D89"/>
    <w:rsid w:val="00351472"/>
    <w:rsid w:val="0035377B"/>
    <w:rsid w:val="00371910"/>
    <w:rsid w:val="0037525B"/>
    <w:rsid w:val="00376332"/>
    <w:rsid w:val="00381E97"/>
    <w:rsid w:val="003860B1"/>
    <w:rsid w:val="0038673D"/>
    <w:rsid w:val="00387190"/>
    <w:rsid w:val="003B52DE"/>
    <w:rsid w:val="003C2581"/>
    <w:rsid w:val="003C4C51"/>
    <w:rsid w:val="003D6902"/>
    <w:rsid w:val="003E134B"/>
    <w:rsid w:val="003E3FC4"/>
    <w:rsid w:val="003F26D0"/>
    <w:rsid w:val="003F5B84"/>
    <w:rsid w:val="004115FB"/>
    <w:rsid w:val="00417452"/>
    <w:rsid w:val="00421257"/>
    <w:rsid w:val="00426B2D"/>
    <w:rsid w:val="00427DD1"/>
    <w:rsid w:val="00436868"/>
    <w:rsid w:val="0044026E"/>
    <w:rsid w:val="00443E0C"/>
    <w:rsid w:val="00447C32"/>
    <w:rsid w:val="0045760F"/>
    <w:rsid w:val="00474FE7"/>
    <w:rsid w:val="00483A09"/>
    <w:rsid w:val="00491E90"/>
    <w:rsid w:val="00494B88"/>
    <w:rsid w:val="004A124B"/>
    <w:rsid w:val="004A1FE5"/>
    <w:rsid w:val="004A6948"/>
    <w:rsid w:val="004B48AF"/>
    <w:rsid w:val="004C2976"/>
    <w:rsid w:val="004C5AD4"/>
    <w:rsid w:val="004D2D9F"/>
    <w:rsid w:val="004F61B7"/>
    <w:rsid w:val="004F6D45"/>
    <w:rsid w:val="00500236"/>
    <w:rsid w:val="00500B3D"/>
    <w:rsid w:val="005057F9"/>
    <w:rsid w:val="005235F0"/>
    <w:rsid w:val="00527D6F"/>
    <w:rsid w:val="005368F1"/>
    <w:rsid w:val="00544972"/>
    <w:rsid w:val="005611A7"/>
    <w:rsid w:val="005B22B5"/>
    <w:rsid w:val="005B30D3"/>
    <w:rsid w:val="005B74E2"/>
    <w:rsid w:val="005C562B"/>
    <w:rsid w:val="005D63D4"/>
    <w:rsid w:val="005E2D3A"/>
    <w:rsid w:val="005E2E92"/>
    <w:rsid w:val="005E6A46"/>
    <w:rsid w:val="00604CE5"/>
    <w:rsid w:val="00607D32"/>
    <w:rsid w:val="00610C72"/>
    <w:rsid w:val="00611258"/>
    <w:rsid w:val="00634619"/>
    <w:rsid w:val="00645BD7"/>
    <w:rsid w:val="00653948"/>
    <w:rsid w:val="006729E4"/>
    <w:rsid w:val="00674F06"/>
    <w:rsid w:val="006931AE"/>
    <w:rsid w:val="006A6412"/>
    <w:rsid w:val="006B5A5B"/>
    <w:rsid w:val="006C0470"/>
    <w:rsid w:val="006F0F42"/>
    <w:rsid w:val="006F3B2F"/>
    <w:rsid w:val="00707B32"/>
    <w:rsid w:val="00715C17"/>
    <w:rsid w:val="00717558"/>
    <w:rsid w:val="00732696"/>
    <w:rsid w:val="007326AE"/>
    <w:rsid w:val="00733AD8"/>
    <w:rsid w:val="0075265F"/>
    <w:rsid w:val="00754705"/>
    <w:rsid w:val="00756934"/>
    <w:rsid w:val="00762B5E"/>
    <w:rsid w:val="00762F96"/>
    <w:rsid w:val="0076304F"/>
    <w:rsid w:val="00776C8C"/>
    <w:rsid w:val="007A0134"/>
    <w:rsid w:val="007B4062"/>
    <w:rsid w:val="007D2CC9"/>
    <w:rsid w:val="007D5DB2"/>
    <w:rsid w:val="007E5A67"/>
    <w:rsid w:val="007E7854"/>
    <w:rsid w:val="0080117E"/>
    <w:rsid w:val="00814203"/>
    <w:rsid w:val="00816E75"/>
    <w:rsid w:val="00820651"/>
    <w:rsid w:val="00824A06"/>
    <w:rsid w:val="00831356"/>
    <w:rsid w:val="00837D28"/>
    <w:rsid w:val="008440F4"/>
    <w:rsid w:val="0084572E"/>
    <w:rsid w:val="00846575"/>
    <w:rsid w:val="008917D9"/>
    <w:rsid w:val="00895158"/>
    <w:rsid w:val="00896C46"/>
    <w:rsid w:val="008B4F9D"/>
    <w:rsid w:val="008C1B89"/>
    <w:rsid w:val="008D04AD"/>
    <w:rsid w:val="008D05D6"/>
    <w:rsid w:val="008E6575"/>
    <w:rsid w:val="008F104A"/>
    <w:rsid w:val="008F6948"/>
    <w:rsid w:val="00901862"/>
    <w:rsid w:val="0090509F"/>
    <w:rsid w:val="009052BA"/>
    <w:rsid w:val="0091057D"/>
    <w:rsid w:val="00911921"/>
    <w:rsid w:val="0091404E"/>
    <w:rsid w:val="00920485"/>
    <w:rsid w:val="009333BA"/>
    <w:rsid w:val="009512F7"/>
    <w:rsid w:val="00960800"/>
    <w:rsid w:val="0096298E"/>
    <w:rsid w:val="0096358B"/>
    <w:rsid w:val="00970CB5"/>
    <w:rsid w:val="0097122E"/>
    <w:rsid w:val="009746A6"/>
    <w:rsid w:val="00975C57"/>
    <w:rsid w:val="00981A10"/>
    <w:rsid w:val="009A6DFE"/>
    <w:rsid w:val="009B1383"/>
    <w:rsid w:val="009B6052"/>
    <w:rsid w:val="009C1BEC"/>
    <w:rsid w:val="009C4B37"/>
    <w:rsid w:val="009D5771"/>
    <w:rsid w:val="009E0778"/>
    <w:rsid w:val="009E0934"/>
    <w:rsid w:val="009F00E3"/>
    <w:rsid w:val="009F0BA1"/>
    <w:rsid w:val="009F37C1"/>
    <w:rsid w:val="00A01E96"/>
    <w:rsid w:val="00A05507"/>
    <w:rsid w:val="00A23195"/>
    <w:rsid w:val="00A330C0"/>
    <w:rsid w:val="00A364F7"/>
    <w:rsid w:val="00A539F7"/>
    <w:rsid w:val="00A541D7"/>
    <w:rsid w:val="00A60080"/>
    <w:rsid w:val="00A713CB"/>
    <w:rsid w:val="00A76168"/>
    <w:rsid w:val="00A828F2"/>
    <w:rsid w:val="00A83260"/>
    <w:rsid w:val="00A84706"/>
    <w:rsid w:val="00A86C78"/>
    <w:rsid w:val="00A93632"/>
    <w:rsid w:val="00A9425C"/>
    <w:rsid w:val="00A955B9"/>
    <w:rsid w:val="00AC7EB1"/>
    <w:rsid w:val="00AE570A"/>
    <w:rsid w:val="00AF0D7E"/>
    <w:rsid w:val="00AF219D"/>
    <w:rsid w:val="00AF4FB3"/>
    <w:rsid w:val="00B04CA0"/>
    <w:rsid w:val="00B076A8"/>
    <w:rsid w:val="00B12270"/>
    <w:rsid w:val="00B15D3E"/>
    <w:rsid w:val="00B2177A"/>
    <w:rsid w:val="00B24083"/>
    <w:rsid w:val="00B271A5"/>
    <w:rsid w:val="00B2793B"/>
    <w:rsid w:val="00B3012A"/>
    <w:rsid w:val="00B30779"/>
    <w:rsid w:val="00B330A0"/>
    <w:rsid w:val="00B43F05"/>
    <w:rsid w:val="00B609A5"/>
    <w:rsid w:val="00B65F17"/>
    <w:rsid w:val="00B726E8"/>
    <w:rsid w:val="00B744E7"/>
    <w:rsid w:val="00B76785"/>
    <w:rsid w:val="00B858F7"/>
    <w:rsid w:val="00B90C55"/>
    <w:rsid w:val="00B90DBD"/>
    <w:rsid w:val="00B93ABA"/>
    <w:rsid w:val="00B979E3"/>
    <w:rsid w:val="00BA2934"/>
    <w:rsid w:val="00BA79F3"/>
    <w:rsid w:val="00BB66BE"/>
    <w:rsid w:val="00BC037A"/>
    <w:rsid w:val="00BC55C7"/>
    <w:rsid w:val="00BC55E2"/>
    <w:rsid w:val="00BD6CFC"/>
    <w:rsid w:val="00BE44CF"/>
    <w:rsid w:val="00BF14BE"/>
    <w:rsid w:val="00BF1D6B"/>
    <w:rsid w:val="00C034F6"/>
    <w:rsid w:val="00C047B4"/>
    <w:rsid w:val="00C25D65"/>
    <w:rsid w:val="00C31434"/>
    <w:rsid w:val="00C360E5"/>
    <w:rsid w:val="00C3769D"/>
    <w:rsid w:val="00C42FEF"/>
    <w:rsid w:val="00C74988"/>
    <w:rsid w:val="00C76EFA"/>
    <w:rsid w:val="00C8651D"/>
    <w:rsid w:val="00CB2885"/>
    <w:rsid w:val="00CB5409"/>
    <w:rsid w:val="00CD112C"/>
    <w:rsid w:val="00CD1A36"/>
    <w:rsid w:val="00CD4E2E"/>
    <w:rsid w:val="00CE0BA6"/>
    <w:rsid w:val="00CE42B8"/>
    <w:rsid w:val="00CE4346"/>
    <w:rsid w:val="00CE79B7"/>
    <w:rsid w:val="00D00809"/>
    <w:rsid w:val="00D0329C"/>
    <w:rsid w:val="00D04F12"/>
    <w:rsid w:val="00D05EEA"/>
    <w:rsid w:val="00D06B56"/>
    <w:rsid w:val="00D14099"/>
    <w:rsid w:val="00D172AA"/>
    <w:rsid w:val="00D25E08"/>
    <w:rsid w:val="00D37112"/>
    <w:rsid w:val="00D4065D"/>
    <w:rsid w:val="00D42DC8"/>
    <w:rsid w:val="00D66A46"/>
    <w:rsid w:val="00D71874"/>
    <w:rsid w:val="00D72163"/>
    <w:rsid w:val="00D80884"/>
    <w:rsid w:val="00D83EB3"/>
    <w:rsid w:val="00D878A2"/>
    <w:rsid w:val="00D92CF4"/>
    <w:rsid w:val="00DA47B3"/>
    <w:rsid w:val="00DA72D8"/>
    <w:rsid w:val="00DA7B4A"/>
    <w:rsid w:val="00DB4372"/>
    <w:rsid w:val="00DB4730"/>
    <w:rsid w:val="00DC186A"/>
    <w:rsid w:val="00DE27EF"/>
    <w:rsid w:val="00DE519F"/>
    <w:rsid w:val="00DE7EC0"/>
    <w:rsid w:val="00DF5012"/>
    <w:rsid w:val="00DF7E7D"/>
    <w:rsid w:val="00E04480"/>
    <w:rsid w:val="00E05C4B"/>
    <w:rsid w:val="00E15398"/>
    <w:rsid w:val="00E25ACB"/>
    <w:rsid w:val="00E514CE"/>
    <w:rsid w:val="00E6162F"/>
    <w:rsid w:val="00E80012"/>
    <w:rsid w:val="00E801B5"/>
    <w:rsid w:val="00EA493A"/>
    <w:rsid w:val="00EC6624"/>
    <w:rsid w:val="00ED23DC"/>
    <w:rsid w:val="00EE7868"/>
    <w:rsid w:val="00EF2195"/>
    <w:rsid w:val="00EF6B3B"/>
    <w:rsid w:val="00F0147E"/>
    <w:rsid w:val="00F11F09"/>
    <w:rsid w:val="00F12495"/>
    <w:rsid w:val="00F2612F"/>
    <w:rsid w:val="00F26AE0"/>
    <w:rsid w:val="00F320EF"/>
    <w:rsid w:val="00F35217"/>
    <w:rsid w:val="00F446B8"/>
    <w:rsid w:val="00F45189"/>
    <w:rsid w:val="00F505E1"/>
    <w:rsid w:val="00F60C94"/>
    <w:rsid w:val="00F7305C"/>
    <w:rsid w:val="00F86FB0"/>
    <w:rsid w:val="00F87876"/>
    <w:rsid w:val="00F87CAA"/>
    <w:rsid w:val="00F92F00"/>
    <w:rsid w:val="00F9666F"/>
    <w:rsid w:val="00FB5091"/>
    <w:rsid w:val="00FC0253"/>
    <w:rsid w:val="00FC0689"/>
    <w:rsid w:val="00FC317D"/>
    <w:rsid w:val="00FC4AAB"/>
    <w:rsid w:val="00FE11F6"/>
    <w:rsid w:val="00FF4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36E93"/>
  <w15:docId w15:val="{A79F10F3-1AE5-4B8D-8283-BA9CFC1D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Condensed Light" w:eastAsiaTheme="minorHAnsi" w:hAnsi="Roboto Condensed Ligh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4B"/>
    <w:pPr>
      <w:spacing w:before="120" w:after="280" w:line="240" w:lineRule="auto"/>
      <w:jc w:val="both"/>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apis Bulleted List,List Paragraph (numbered (a)),List Paragraph1,Bullets"/>
    <w:basedOn w:val="Normal"/>
    <w:link w:val="ParagraphedelisteCar"/>
    <w:uiPriority w:val="34"/>
    <w:qFormat/>
    <w:rsid w:val="00C3769D"/>
    <w:pPr>
      <w:ind w:left="720"/>
      <w:contextualSpacing/>
    </w:pPr>
  </w:style>
  <w:style w:type="paragraph" w:styleId="Textedebulles">
    <w:name w:val="Balloon Text"/>
    <w:basedOn w:val="Normal"/>
    <w:link w:val="TextedebullesCar"/>
    <w:uiPriority w:val="99"/>
    <w:semiHidden/>
    <w:unhideWhenUsed/>
    <w:rsid w:val="00A364F7"/>
    <w:pPr>
      <w:spacing w:after="0"/>
    </w:pPr>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A364F7"/>
    <w:rPr>
      <w:rFonts w:ascii="Times New Roman" w:hAnsi="Times New Roman" w:cs="Times New Roman"/>
      <w:sz w:val="26"/>
      <w:szCs w:val="26"/>
    </w:rPr>
  </w:style>
  <w:style w:type="character" w:customStyle="1" w:styleId="ParagraphedelisteCar">
    <w:name w:val="Paragraphe de liste Car"/>
    <w:aliases w:val="Lapis Bulleted List Car,List Paragraph (numbered (a)) Car,List Paragraph1 Car,Bullets Car"/>
    <w:basedOn w:val="Policepardfaut"/>
    <w:link w:val="Paragraphedeliste"/>
    <w:rsid w:val="00B609A5"/>
  </w:style>
  <w:style w:type="paragraph" w:customStyle="1" w:styleId="Paragraph">
    <w:name w:val="Paragraph"/>
    <w:basedOn w:val="Normal"/>
    <w:link w:val="ParagraphChar"/>
    <w:qFormat/>
    <w:rsid w:val="00B609A5"/>
    <w:pPr>
      <w:numPr>
        <w:numId w:val="15"/>
      </w:numPr>
      <w:spacing w:after="0"/>
    </w:pPr>
    <w:rPr>
      <w:rFonts w:eastAsia="Times New Roman" w:cs="Times New Roman"/>
      <w:sz w:val="20"/>
      <w:szCs w:val="22"/>
      <w:lang w:val="en-GB" w:eastAsia="x-none"/>
    </w:rPr>
  </w:style>
  <w:style w:type="character" w:customStyle="1" w:styleId="ParagraphChar">
    <w:name w:val="Paragraph Char"/>
    <w:link w:val="Paragraph"/>
    <w:rsid w:val="00B609A5"/>
    <w:rPr>
      <w:rFonts w:ascii="Arial" w:eastAsia="Times New Roman" w:hAnsi="Arial" w:cs="Times New Roman"/>
      <w:sz w:val="20"/>
      <w:szCs w:val="22"/>
      <w:lang w:val="en-GB" w:eastAsia="x-none"/>
    </w:rPr>
  </w:style>
  <w:style w:type="paragraph" w:styleId="NormalWeb">
    <w:name w:val="Normal (Web)"/>
    <w:basedOn w:val="Normal"/>
    <w:uiPriority w:val="99"/>
    <w:unhideWhenUsed/>
    <w:rsid w:val="0007341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73415"/>
    <w:pPr>
      <w:tabs>
        <w:tab w:val="center" w:pos="4680"/>
        <w:tab w:val="right" w:pos="9360"/>
      </w:tabs>
      <w:spacing w:after="0"/>
    </w:pPr>
  </w:style>
  <w:style w:type="character" w:customStyle="1" w:styleId="En-tteCar">
    <w:name w:val="En-tête Car"/>
    <w:basedOn w:val="Policepardfaut"/>
    <w:link w:val="En-tte"/>
    <w:uiPriority w:val="99"/>
    <w:rsid w:val="00073415"/>
  </w:style>
  <w:style w:type="paragraph" w:styleId="Pieddepage">
    <w:name w:val="footer"/>
    <w:basedOn w:val="Normal"/>
    <w:link w:val="PieddepageCar"/>
    <w:uiPriority w:val="99"/>
    <w:unhideWhenUsed/>
    <w:rsid w:val="00073415"/>
    <w:pPr>
      <w:tabs>
        <w:tab w:val="center" w:pos="4680"/>
        <w:tab w:val="right" w:pos="9360"/>
      </w:tabs>
      <w:spacing w:after="0"/>
    </w:pPr>
  </w:style>
  <w:style w:type="character" w:customStyle="1" w:styleId="PieddepageCar">
    <w:name w:val="Pied de page Car"/>
    <w:basedOn w:val="Policepardfaut"/>
    <w:link w:val="Pieddepage"/>
    <w:uiPriority w:val="99"/>
    <w:rsid w:val="00073415"/>
  </w:style>
  <w:style w:type="character" w:customStyle="1" w:styleId="uavc-list-desc">
    <w:name w:val="uavc-list-desc"/>
    <w:basedOn w:val="Policepardfaut"/>
    <w:rsid w:val="00025FFD"/>
  </w:style>
  <w:style w:type="character" w:styleId="Marquedecommentaire">
    <w:name w:val="annotation reference"/>
    <w:basedOn w:val="Policepardfaut"/>
    <w:uiPriority w:val="99"/>
    <w:semiHidden/>
    <w:unhideWhenUsed/>
    <w:rsid w:val="00EA493A"/>
    <w:rPr>
      <w:sz w:val="16"/>
      <w:szCs w:val="16"/>
    </w:rPr>
  </w:style>
  <w:style w:type="paragraph" w:styleId="Commentaire">
    <w:name w:val="annotation text"/>
    <w:basedOn w:val="Normal"/>
    <w:link w:val="CommentaireCar"/>
    <w:uiPriority w:val="99"/>
    <w:unhideWhenUsed/>
    <w:rsid w:val="00EA493A"/>
    <w:rPr>
      <w:sz w:val="20"/>
      <w:szCs w:val="20"/>
    </w:rPr>
  </w:style>
  <w:style w:type="character" w:customStyle="1" w:styleId="CommentaireCar">
    <w:name w:val="Commentaire Car"/>
    <w:basedOn w:val="Policepardfaut"/>
    <w:link w:val="Commentaire"/>
    <w:uiPriority w:val="99"/>
    <w:rsid w:val="00EA493A"/>
    <w:rPr>
      <w:sz w:val="20"/>
      <w:szCs w:val="20"/>
    </w:rPr>
  </w:style>
  <w:style w:type="paragraph" w:styleId="Objetducommentaire">
    <w:name w:val="annotation subject"/>
    <w:basedOn w:val="Commentaire"/>
    <w:next w:val="Commentaire"/>
    <w:link w:val="ObjetducommentaireCar"/>
    <w:uiPriority w:val="99"/>
    <w:semiHidden/>
    <w:unhideWhenUsed/>
    <w:rsid w:val="00EA493A"/>
    <w:rPr>
      <w:b/>
      <w:bCs/>
    </w:rPr>
  </w:style>
  <w:style w:type="character" w:customStyle="1" w:styleId="ObjetducommentaireCar">
    <w:name w:val="Objet du commentaire Car"/>
    <w:basedOn w:val="CommentaireCar"/>
    <w:link w:val="Objetducommentaire"/>
    <w:uiPriority w:val="99"/>
    <w:semiHidden/>
    <w:rsid w:val="00EA493A"/>
    <w:rPr>
      <w:b/>
      <w:bCs/>
      <w:sz w:val="20"/>
      <w:szCs w:val="20"/>
    </w:rPr>
  </w:style>
  <w:style w:type="character" w:styleId="Lienhypertexte">
    <w:name w:val="Hyperlink"/>
    <w:basedOn w:val="Policepardfaut"/>
    <w:uiPriority w:val="99"/>
    <w:unhideWhenUsed/>
    <w:rsid w:val="00C31434"/>
    <w:rPr>
      <w:color w:val="0563C1" w:themeColor="hyperlink"/>
      <w:u w:val="single"/>
    </w:rPr>
  </w:style>
  <w:style w:type="character" w:customStyle="1" w:styleId="UnresolvedMention1">
    <w:name w:val="Unresolved Mention1"/>
    <w:basedOn w:val="Policepardfaut"/>
    <w:uiPriority w:val="99"/>
    <w:semiHidden/>
    <w:unhideWhenUsed/>
    <w:rsid w:val="00C31434"/>
    <w:rPr>
      <w:color w:val="808080"/>
      <w:shd w:val="clear" w:color="auto" w:fill="E6E6E6"/>
    </w:rPr>
  </w:style>
  <w:style w:type="table" w:styleId="Grilledutableau">
    <w:name w:val="Table Grid"/>
    <w:basedOn w:val="TableauNormal"/>
    <w:uiPriority w:val="39"/>
    <w:rsid w:val="006A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4026E"/>
    <w:pPr>
      <w:spacing w:after="0" w:line="240" w:lineRule="auto"/>
      <w:jc w:val="both"/>
    </w:pPr>
    <w:rPr>
      <w:rFonts w:ascii="Arial" w:hAnsi="Arial"/>
      <w:sz w:val="22"/>
    </w:rPr>
  </w:style>
  <w:style w:type="character" w:customStyle="1" w:styleId="UnresolvedMention">
    <w:name w:val="Unresolved Mention"/>
    <w:basedOn w:val="Policepardfaut"/>
    <w:uiPriority w:val="99"/>
    <w:semiHidden/>
    <w:unhideWhenUsed/>
    <w:rsid w:val="008C1B89"/>
    <w:rPr>
      <w:color w:val="605E5C"/>
      <w:shd w:val="clear" w:color="auto" w:fill="E1DFDD"/>
    </w:rPr>
  </w:style>
  <w:style w:type="character" w:styleId="Lienhypertextesuivivisit">
    <w:name w:val="FollowedHyperlink"/>
    <w:basedOn w:val="Policepardfaut"/>
    <w:uiPriority w:val="99"/>
    <w:semiHidden/>
    <w:unhideWhenUsed/>
    <w:rsid w:val="00AF219D"/>
    <w:rPr>
      <w:color w:val="954F72" w:themeColor="followedHyperlink"/>
      <w:u w:val="single"/>
    </w:rPr>
  </w:style>
  <w:style w:type="paragraph" w:styleId="Rvision">
    <w:name w:val="Revision"/>
    <w:hidden/>
    <w:uiPriority w:val="99"/>
    <w:semiHidden/>
    <w:rsid w:val="00276B84"/>
    <w:pPr>
      <w:spacing w:after="0" w:line="240" w:lineRule="auto"/>
    </w:pPr>
    <w:rPr>
      <w:rFonts w:ascii="Arial" w:hAnsi="Arial"/>
      <w:sz w:val="22"/>
    </w:rPr>
  </w:style>
  <w:style w:type="paragraph" w:styleId="Lgende">
    <w:name w:val="caption"/>
    <w:basedOn w:val="Normal"/>
    <w:next w:val="Normal"/>
    <w:uiPriority w:val="35"/>
    <w:unhideWhenUsed/>
    <w:qFormat/>
    <w:rsid w:val="00DE27EF"/>
    <w:pPr>
      <w:spacing w:before="0" w:after="200"/>
    </w:pPr>
    <w:rPr>
      <w:i/>
      <w:iCs/>
      <w:color w:val="44546A" w:themeColor="text2"/>
      <w:sz w:val="18"/>
      <w:szCs w:val="18"/>
    </w:rPr>
  </w:style>
  <w:style w:type="paragraph" w:styleId="Listecontinue4">
    <w:name w:val="List Continue 4"/>
    <w:basedOn w:val="Normal"/>
    <w:unhideWhenUsed/>
    <w:rsid w:val="00500B3D"/>
    <w:pPr>
      <w:spacing w:before="0" w:after="120" w:line="276" w:lineRule="auto"/>
      <w:ind w:left="1132"/>
      <w:contextualSpacing/>
      <w:jc w:val="left"/>
    </w:pPr>
    <w:rPr>
      <w:rFonts w:asciiTheme="minorHAnsi" w:eastAsia="Times New Roman" w:hAnsiTheme="minorHAns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7504">
      <w:bodyDiv w:val="1"/>
      <w:marLeft w:val="0"/>
      <w:marRight w:val="0"/>
      <w:marTop w:val="0"/>
      <w:marBottom w:val="0"/>
      <w:divBdr>
        <w:top w:val="none" w:sz="0" w:space="0" w:color="auto"/>
        <w:left w:val="none" w:sz="0" w:space="0" w:color="auto"/>
        <w:bottom w:val="none" w:sz="0" w:space="0" w:color="auto"/>
        <w:right w:val="none" w:sz="0" w:space="0" w:color="auto"/>
      </w:divBdr>
    </w:div>
    <w:div w:id="379130048">
      <w:bodyDiv w:val="1"/>
      <w:marLeft w:val="0"/>
      <w:marRight w:val="0"/>
      <w:marTop w:val="0"/>
      <w:marBottom w:val="0"/>
      <w:divBdr>
        <w:top w:val="none" w:sz="0" w:space="0" w:color="auto"/>
        <w:left w:val="none" w:sz="0" w:space="0" w:color="auto"/>
        <w:bottom w:val="none" w:sz="0" w:space="0" w:color="auto"/>
        <w:right w:val="none" w:sz="0" w:space="0" w:color="auto"/>
      </w:divBdr>
    </w:div>
    <w:div w:id="422070102">
      <w:bodyDiv w:val="1"/>
      <w:marLeft w:val="0"/>
      <w:marRight w:val="0"/>
      <w:marTop w:val="0"/>
      <w:marBottom w:val="0"/>
      <w:divBdr>
        <w:top w:val="none" w:sz="0" w:space="0" w:color="auto"/>
        <w:left w:val="none" w:sz="0" w:space="0" w:color="auto"/>
        <w:bottom w:val="none" w:sz="0" w:space="0" w:color="auto"/>
        <w:right w:val="none" w:sz="0" w:space="0" w:color="auto"/>
      </w:divBdr>
    </w:div>
    <w:div w:id="516165540">
      <w:bodyDiv w:val="1"/>
      <w:marLeft w:val="0"/>
      <w:marRight w:val="0"/>
      <w:marTop w:val="0"/>
      <w:marBottom w:val="0"/>
      <w:divBdr>
        <w:top w:val="none" w:sz="0" w:space="0" w:color="auto"/>
        <w:left w:val="none" w:sz="0" w:space="0" w:color="auto"/>
        <w:bottom w:val="none" w:sz="0" w:space="0" w:color="auto"/>
        <w:right w:val="none" w:sz="0" w:space="0" w:color="auto"/>
      </w:divBdr>
    </w:div>
    <w:div w:id="1107851218">
      <w:bodyDiv w:val="1"/>
      <w:marLeft w:val="0"/>
      <w:marRight w:val="0"/>
      <w:marTop w:val="0"/>
      <w:marBottom w:val="0"/>
      <w:divBdr>
        <w:top w:val="none" w:sz="0" w:space="0" w:color="auto"/>
        <w:left w:val="none" w:sz="0" w:space="0" w:color="auto"/>
        <w:bottom w:val="none" w:sz="0" w:space="0" w:color="auto"/>
        <w:right w:val="none" w:sz="0" w:space="0" w:color="auto"/>
      </w:divBdr>
      <w:divsChild>
        <w:div w:id="121384736">
          <w:marLeft w:val="0"/>
          <w:marRight w:val="0"/>
          <w:marTop w:val="0"/>
          <w:marBottom w:val="105"/>
          <w:divBdr>
            <w:top w:val="none" w:sz="0" w:space="0" w:color="auto"/>
            <w:left w:val="none" w:sz="0" w:space="0" w:color="auto"/>
            <w:bottom w:val="none" w:sz="0" w:space="0" w:color="auto"/>
            <w:right w:val="none" w:sz="0" w:space="0" w:color="auto"/>
          </w:divBdr>
        </w:div>
        <w:div w:id="2011827501">
          <w:marLeft w:val="0"/>
          <w:marRight w:val="0"/>
          <w:marTop w:val="0"/>
          <w:marBottom w:val="105"/>
          <w:divBdr>
            <w:top w:val="none" w:sz="0" w:space="0" w:color="auto"/>
            <w:left w:val="none" w:sz="0" w:space="0" w:color="auto"/>
            <w:bottom w:val="none" w:sz="0" w:space="0" w:color="auto"/>
            <w:right w:val="none" w:sz="0" w:space="0" w:color="auto"/>
          </w:divBdr>
        </w:div>
        <w:div w:id="1939218221">
          <w:marLeft w:val="0"/>
          <w:marRight w:val="0"/>
          <w:marTop w:val="0"/>
          <w:marBottom w:val="105"/>
          <w:divBdr>
            <w:top w:val="none" w:sz="0" w:space="0" w:color="auto"/>
            <w:left w:val="none" w:sz="0" w:space="0" w:color="auto"/>
            <w:bottom w:val="none" w:sz="0" w:space="0" w:color="auto"/>
            <w:right w:val="none" w:sz="0" w:space="0" w:color="auto"/>
          </w:divBdr>
        </w:div>
        <w:div w:id="325868550">
          <w:marLeft w:val="0"/>
          <w:marRight w:val="0"/>
          <w:marTop w:val="0"/>
          <w:marBottom w:val="105"/>
          <w:divBdr>
            <w:top w:val="none" w:sz="0" w:space="0" w:color="auto"/>
            <w:left w:val="none" w:sz="0" w:space="0" w:color="auto"/>
            <w:bottom w:val="none" w:sz="0" w:space="0" w:color="auto"/>
            <w:right w:val="none" w:sz="0" w:space="0" w:color="auto"/>
          </w:divBdr>
        </w:div>
        <w:div w:id="1850095555">
          <w:marLeft w:val="0"/>
          <w:marRight w:val="0"/>
          <w:marTop w:val="0"/>
          <w:marBottom w:val="105"/>
          <w:divBdr>
            <w:top w:val="none" w:sz="0" w:space="0" w:color="auto"/>
            <w:left w:val="none" w:sz="0" w:space="0" w:color="auto"/>
            <w:bottom w:val="none" w:sz="0" w:space="0" w:color="auto"/>
            <w:right w:val="none" w:sz="0" w:space="0" w:color="auto"/>
          </w:divBdr>
        </w:div>
      </w:divsChild>
    </w:div>
    <w:div w:id="1190728597">
      <w:bodyDiv w:val="1"/>
      <w:marLeft w:val="0"/>
      <w:marRight w:val="0"/>
      <w:marTop w:val="0"/>
      <w:marBottom w:val="0"/>
      <w:divBdr>
        <w:top w:val="none" w:sz="0" w:space="0" w:color="auto"/>
        <w:left w:val="none" w:sz="0" w:space="0" w:color="auto"/>
        <w:bottom w:val="none" w:sz="0" w:space="0" w:color="auto"/>
        <w:right w:val="none" w:sz="0" w:space="0" w:color="auto"/>
      </w:divBdr>
    </w:div>
    <w:div w:id="1538657238">
      <w:bodyDiv w:val="1"/>
      <w:marLeft w:val="0"/>
      <w:marRight w:val="0"/>
      <w:marTop w:val="0"/>
      <w:marBottom w:val="0"/>
      <w:divBdr>
        <w:top w:val="none" w:sz="0" w:space="0" w:color="auto"/>
        <w:left w:val="none" w:sz="0" w:space="0" w:color="auto"/>
        <w:bottom w:val="none" w:sz="0" w:space="0" w:color="auto"/>
        <w:right w:val="none" w:sz="0" w:space="0" w:color="auto"/>
      </w:divBdr>
    </w:div>
    <w:div w:id="1981642394">
      <w:bodyDiv w:val="1"/>
      <w:marLeft w:val="0"/>
      <w:marRight w:val="0"/>
      <w:marTop w:val="0"/>
      <w:marBottom w:val="0"/>
      <w:divBdr>
        <w:top w:val="none" w:sz="0" w:space="0" w:color="auto"/>
        <w:left w:val="none" w:sz="0" w:space="0" w:color="auto"/>
        <w:bottom w:val="none" w:sz="0" w:space="0" w:color="auto"/>
        <w:right w:val="none" w:sz="0" w:space="0" w:color="auto"/>
      </w:divBdr>
    </w:div>
    <w:div w:id="19945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goabaydata.wixsite.com/website/wio-msp" TargetMode="External"/><Relationship Id="rId4" Type="http://schemas.openxmlformats.org/officeDocument/2006/relationships/settings" Target="settings.xml"/><Relationship Id="rId9" Type="http://schemas.openxmlformats.org/officeDocument/2006/relationships/hyperlink" Target="mailto:WIOMSP@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jp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AB09-B787-4B59-B950-3531EA9D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3220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Bonface Mutisya</dc:creator>
  <cp:keywords/>
  <dc:description/>
  <cp:lastModifiedBy>aurore counilh</cp:lastModifiedBy>
  <cp:revision>3</cp:revision>
  <cp:lastPrinted>2020-05-19T12:06:00Z</cp:lastPrinted>
  <dcterms:created xsi:type="dcterms:W3CDTF">2020-10-25T09:10:00Z</dcterms:created>
  <dcterms:modified xsi:type="dcterms:W3CDTF">2020-10-25T09:11:00Z</dcterms:modified>
</cp:coreProperties>
</file>